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3077AF" w14:textId="453C0BDB" w:rsidR="003E38AD" w:rsidRDefault="003E38AD" w:rsidP="05A0E990">
      <w:pPr>
        <w:rPr>
          <w:color w:val="000000" w:themeColor="text1"/>
        </w:rPr>
      </w:pPr>
    </w:p>
    <w:p w14:paraId="05288C3D" w14:textId="61C6F7C7" w:rsidR="003E38AD" w:rsidRDefault="003E38AD" w:rsidP="5A9CF3DF">
      <w:pPr>
        <w:rPr>
          <w:color w:val="000000" w:themeColor="text1"/>
        </w:rPr>
      </w:pPr>
    </w:p>
    <w:p w14:paraId="3187C746" w14:textId="3726B0FA" w:rsidR="003E38AD" w:rsidRDefault="381D2341" w:rsidP="05A0E990">
      <w:pPr>
        <w:pStyle w:val="NoSpacing"/>
        <w:jc w:val="center"/>
        <w:rPr>
          <w:rFonts w:ascii="Calibri" w:eastAsia="Calibri" w:hAnsi="Calibri" w:cs="Calibri"/>
          <w:color w:val="000000" w:themeColor="text1"/>
          <w:sz w:val="24"/>
          <w:szCs w:val="24"/>
        </w:rPr>
      </w:pPr>
      <w:r w:rsidRPr="05A0E990">
        <w:rPr>
          <w:rFonts w:ascii="Calibri" w:eastAsia="Calibri" w:hAnsi="Calibri" w:cs="Calibri"/>
          <w:b/>
          <w:bCs/>
          <w:color w:val="000000" w:themeColor="text1"/>
          <w:sz w:val="24"/>
          <w:szCs w:val="24"/>
        </w:rPr>
        <w:t>Job Description</w:t>
      </w:r>
    </w:p>
    <w:p w14:paraId="35ECF388" w14:textId="025B4C67" w:rsidR="003E38AD" w:rsidRDefault="003E38AD" w:rsidP="05A0E990">
      <w:pPr>
        <w:jc w:val="center"/>
        <w:rPr>
          <w:rFonts w:ascii="Calibri" w:eastAsia="Calibri" w:hAnsi="Calibri" w:cs="Calibri"/>
          <w:color w:val="000000" w:themeColor="text1"/>
          <w:sz w:val="24"/>
          <w:szCs w:val="24"/>
        </w:rPr>
      </w:pPr>
    </w:p>
    <w:p w14:paraId="6DD29916" w14:textId="44B8C472" w:rsidR="003E38AD" w:rsidRDefault="381D2341" w:rsidP="05A0E990">
      <w:pPr>
        <w:pStyle w:val="NoSpacing"/>
        <w:rPr>
          <w:rFonts w:ascii="Calibri" w:eastAsia="Calibri" w:hAnsi="Calibri" w:cs="Calibri"/>
          <w:color w:val="000000" w:themeColor="text1"/>
          <w:sz w:val="24"/>
          <w:szCs w:val="24"/>
        </w:rPr>
      </w:pPr>
      <w:r w:rsidRPr="05A0E990">
        <w:rPr>
          <w:rFonts w:ascii="Calibri" w:eastAsia="Calibri" w:hAnsi="Calibri" w:cs="Calibri"/>
          <w:b/>
          <w:bCs/>
          <w:color w:val="000000" w:themeColor="text1"/>
          <w:sz w:val="24"/>
          <w:szCs w:val="24"/>
        </w:rPr>
        <w:t>Job title:</w:t>
      </w:r>
      <w:r w:rsidR="003E38AD">
        <w:tab/>
      </w:r>
      <w:r w:rsidRPr="05A0E990">
        <w:rPr>
          <w:rFonts w:ascii="Calibri" w:eastAsia="Calibri" w:hAnsi="Calibri" w:cs="Calibri"/>
          <w:color w:val="000000" w:themeColor="text1"/>
          <w:sz w:val="24"/>
          <w:szCs w:val="24"/>
        </w:rPr>
        <w:t xml:space="preserve">Supported Internship Senior Job Coach </w:t>
      </w:r>
    </w:p>
    <w:p w14:paraId="656129DA" w14:textId="6EADE650" w:rsidR="003E38AD" w:rsidRDefault="003E38AD" w:rsidP="05A0E990">
      <w:pPr>
        <w:rPr>
          <w:rFonts w:ascii="Calibri" w:eastAsia="Calibri" w:hAnsi="Calibri" w:cs="Calibri"/>
          <w:color w:val="000000" w:themeColor="text1"/>
          <w:sz w:val="24"/>
          <w:szCs w:val="24"/>
        </w:rPr>
      </w:pPr>
    </w:p>
    <w:p w14:paraId="426ADE68" w14:textId="1A1A9516" w:rsidR="003E38AD" w:rsidRDefault="381D2341" w:rsidP="05A0E990">
      <w:pPr>
        <w:pStyle w:val="NoSpacing"/>
        <w:rPr>
          <w:rFonts w:ascii="Calibri" w:eastAsia="Calibri" w:hAnsi="Calibri" w:cs="Calibri"/>
          <w:color w:val="000000" w:themeColor="text1"/>
          <w:sz w:val="24"/>
          <w:szCs w:val="24"/>
        </w:rPr>
      </w:pPr>
      <w:r w:rsidRPr="05A0E990">
        <w:rPr>
          <w:rFonts w:ascii="Calibri" w:eastAsia="Calibri" w:hAnsi="Calibri" w:cs="Calibri"/>
          <w:b/>
          <w:bCs/>
          <w:color w:val="000000" w:themeColor="text1"/>
          <w:sz w:val="24"/>
          <w:szCs w:val="24"/>
        </w:rPr>
        <w:t xml:space="preserve">Line </w:t>
      </w:r>
    </w:p>
    <w:p w14:paraId="6CD00175" w14:textId="2214614E" w:rsidR="003E38AD" w:rsidRDefault="381D2341" w:rsidP="05A0E990">
      <w:pPr>
        <w:pStyle w:val="NoSpacing"/>
        <w:rPr>
          <w:rFonts w:ascii="Calibri" w:eastAsia="Calibri" w:hAnsi="Calibri" w:cs="Calibri"/>
          <w:color w:val="000000" w:themeColor="text1"/>
          <w:sz w:val="24"/>
          <w:szCs w:val="24"/>
        </w:rPr>
      </w:pPr>
      <w:r w:rsidRPr="05A0E990">
        <w:rPr>
          <w:rFonts w:ascii="Calibri" w:eastAsia="Calibri" w:hAnsi="Calibri" w:cs="Calibri"/>
          <w:b/>
          <w:bCs/>
          <w:color w:val="000000" w:themeColor="text1"/>
          <w:sz w:val="24"/>
          <w:szCs w:val="24"/>
        </w:rPr>
        <w:t>Manager:</w:t>
      </w:r>
      <w:r w:rsidRPr="05A0E990">
        <w:rPr>
          <w:rFonts w:ascii="Calibri" w:eastAsia="Calibri" w:hAnsi="Calibri" w:cs="Calibri"/>
          <w:color w:val="000000" w:themeColor="text1"/>
          <w:sz w:val="24"/>
          <w:szCs w:val="24"/>
        </w:rPr>
        <w:t xml:space="preserve">        Internship Project Manager</w:t>
      </w:r>
    </w:p>
    <w:p w14:paraId="785DC6DB" w14:textId="0E0F3BF3" w:rsidR="003E38AD" w:rsidRDefault="003E38AD" w:rsidP="05A0E990">
      <w:pPr>
        <w:rPr>
          <w:rFonts w:ascii="Calibri" w:eastAsia="Calibri" w:hAnsi="Calibri" w:cs="Calibri"/>
          <w:color w:val="000000" w:themeColor="text1"/>
          <w:sz w:val="24"/>
          <w:szCs w:val="24"/>
        </w:rPr>
      </w:pPr>
    </w:p>
    <w:p w14:paraId="194318FA" w14:textId="4655EAFC" w:rsidR="003E38AD" w:rsidRDefault="381D2341" w:rsidP="7456E010">
      <w:pPr>
        <w:pStyle w:val="NoSpacing"/>
        <w:rPr>
          <w:rFonts w:ascii="Calibri" w:eastAsia="Calibri" w:hAnsi="Calibri" w:cs="Calibri"/>
          <w:color w:val="000000" w:themeColor="text1"/>
          <w:sz w:val="24"/>
          <w:szCs w:val="24"/>
        </w:rPr>
      </w:pPr>
      <w:r w:rsidRPr="7456E010">
        <w:rPr>
          <w:rFonts w:ascii="Calibri" w:eastAsia="Calibri" w:hAnsi="Calibri" w:cs="Calibri"/>
          <w:b/>
          <w:bCs/>
          <w:color w:val="000000" w:themeColor="text1"/>
          <w:sz w:val="24"/>
          <w:szCs w:val="24"/>
        </w:rPr>
        <w:t>Salary:</w:t>
      </w:r>
      <w:r w:rsidRPr="7456E010">
        <w:rPr>
          <w:rFonts w:ascii="Calibri" w:eastAsia="Calibri" w:hAnsi="Calibri" w:cs="Calibri"/>
          <w:color w:val="000000" w:themeColor="text1"/>
          <w:sz w:val="24"/>
          <w:szCs w:val="24"/>
        </w:rPr>
        <w:t xml:space="preserve"> </w:t>
      </w:r>
      <w:r w:rsidR="003E38AD">
        <w:tab/>
      </w:r>
      <w:r w:rsidRPr="7456E010">
        <w:rPr>
          <w:rFonts w:ascii="Calibri" w:eastAsia="Calibri" w:hAnsi="Calibri" w:cs="Calibri"/>
          <w:color w:val="000000" w:themeColor="text1"/>
          <w:sz w:val="24"/>
          <w:szCs w:val="24"/>
        </w:rPr>
        <w:t>£2</w:t>
      </w:r>
      <w:r w:rsidR="561BD373" w:rsidRPr="7456E010">
        <w:rPr>
          <w:rFonts w:ascii="Calibri" w:eastAsia="Calibri" w:hAnsi="Calibri" w:cs="Calibri"/>
          <w:color w:val="000000" w:themeColor="text1"/>
          <w:sz w:val="24"/>
          <w:szCs w:val="24"/>
        </w:rPr>
        <w:t>9</w:t>
      </w:r>
      <w:r w:rsidRPr="7456E010">
        <w:rPr>
          <w:rFonts w:ascii="Calibri" w:eastAsia="Calibri" w:hAnsi="Calibri" w:cs="Calibri"/>
          <w:color w:val="000000" w:themeColor="text1"/>
          <w:sz w:val="24"/>
          <w:szCs w:val="24"/>
        </w:rPr>
        <w:t>,</w:t>
      </w:r>
      <w:r w:rsidR="7310F3C7" w:rsidRPr="7456E010">
        <w:rPr>
          <w:rFonts w:ascii="Calibri" w:eastAsia="Calibri" w:hAnsi="Calibri" w:cs="Calibri"/>
          <w:color w:val="000000" w:themeColor="text1"/>
          <w:sz w:val="24"/>
          <w:szCs w:val="24"/>
        </w:rPr>
        <w:t>561</w:t>
      </w:r>
      <w:r w:rsidR="00C61785">
        <w:rPr>
          <w:rFonts w:ascii="Calibri" w:eastAsia="Calibri" w:hAnsi="Calibri" w:cs="Calibri"/>
          <w:color w:val="000000" w:themeColor="text1"/>
          <w:sz w:val="24"/>
          <w:szCs w:val="24"/>
        </w:rPr>
        <w:t>.00</w:t>
      </w:r>
    </w:p>
    <w:p w14:paraId="4DBB7A15" w14:textId="1EC39B2F" w:rsidR="003E38AD" w:rsidRDefault="381D2341" w:rsidP="05A0E990">
      <w:pPr>
        <w:pStyle w:val="NoSpacing"/>
        <w:rPr>
          <w:rFonts w:ascii="Calibri" w:eastAsia="Calibri" w:hAnsi="Calibri" w:cs="Calibri"/>
          <w:color w:val="000000" w:themeColor="text1"/>
          <w:sz w:val="24"/>
          <w:szCs w:val="24"/>
        </w:rPr>
      </w:pPr>
      <w:r w:rsidRPr="05A0E990">
        <w:rPr>
          <w:rFonts w:ascii="Calibri" w:eastAsia="Calibri" w:hAnsi="Calibri" w:cs="Calibri"/>
          <w:color w:val="000000" w:themeColor="text1"/>
          <w:sz w:val="24"/>
          <w:szCs w:val="24"/>
        </w:rPr>
        <w:t xml:space="preserve">          </w:t>
      </w:r>
    </w:p>
    <w:p w14:paraId="7FF96549" w14:textId="6924920C" w:rsidR="003E38AD" w:rsidRDefault="381D2341" w:rsidP="05A0E990">
      <w:pPr>
        <w:pStyle w:val="NoSpacing"/>
        <w:rPr>
          <w:rFonts w:ascii="Calibri" w:eastAsia="Calibri" w:hAnsi="Calibri" w:cs="Calibri"/>
          <w:color w:val="000000" w:themeColor="text1"/>
          <w:sz w:val="24"/>
          <w:szCs w:val="24"/>
        </w:rPr>
      </w:pPr>
      <w:r w:rsidRPr="05A0E990">
        <w:rPr>
          <w:rFonts w:ascii="Calibri" w:eastAsia="Calibri" w:hAnsi="Calibri" w:cs="Calibri"/>
          <w:b/>
          <w:bCs/>
          <w:color w:val="000000" w:themeColor="text1"/>
          <w:sz w:val="24"/>
          <w:szCs w:val="24"/>
        </w:rPr>
        <w:t>Hours:</w:t>
      </w:r>
      <w:r w:rsidR="003E38AD">
        <w:tab/>
      </w:r>
      <w:r w:rsidR="003E38AD">
        <w:tab/>
      </w:r>
      <w:r w:rsidR="00C61785">
        <w:t>0</w:t>
      </w:r>
      <w:r w:rsidRPr="05A0E990">
        <w:rPr>
          <w:rFonts w:ascii="Calibri" w:eastAsia="Calibri" w:hAnsi="Calibri" w:cs="Calibri"/>
          <w:color w:val="000000" w:themeColor="text1"/>
          <w:sz w:val="24"/>
          <w:szCs w:val="24"/>
        </w:rPr>
        <w:t>8:30 – 16:15, Mon – Fri, 36 hrs per week</w:t>
      </w:r>
    </w:p>
    <w:p w14:paraId="5F98B6B1" w14:textId="1479ED0A" w:rsidR="003E38AD" w:rsidRDefault="003E38AD" w:rsidP="05A0E990">
      <w:pPr>
        <w:rPr>
          <w:rFonts w:ascii="Calibri" w:eastAsia="Calibri" w:hAnsi="Calibri" w:cs="Calibri"/>
          <w:color w:val="000000" w:themeColor="text1"/>
          <w:sz w:val="24"/>
          <w:szCs w:val="24"/>
        </w:rPr>
      </w:pPr>
    </w:p>
    <w:p w14:paraId="6CF369FB" w14:textId="56788DB8" w:rsidR="003E38AD" w:rsidRDefault="381D2341" w:rsidP="05A0E990">
      <w:pPr>
        <w:pStyle w:val="NoSpacing"/>
        <w:rPr>
          <w:rFonts w:ascii="Calibri" w:eastAsia="Calibri" w:hAnsi="Calibri" w:cs="Calibri"/>
          <w:color w:val="000000" w:themeColor="text1"/>
          <w:sz w:val="24"/>
          <w:szCs w:val="24"/>
        </w:rPr>
      </w:pPr>
      <w:r w:rsidRPr="05A0E990">
        <w:rPr>
          <w:rFonts w:ascii="Calibri" w:eastAsia="Calibri" w:hAnsi="Calibri" w:cs="Calibri"/>
          <w:b/>
          <w:bCs/>
          <w:color w:val="000000" w:themeColor="text1"/>
          <w:sz w:val="24"/>
          <w:szCs w:val="24"/>
        </w:rPr>
        <w:t xml:space="preserve">Annual </w:t>
      </w:r>
    </w:p>
    <w:p w14:paraId="2A14627E" w14:textId="32D34FCF" w:rsidR="003E38AD" w:rsidRDefault="381D2341" w:rsidP="05A0E990">
      <w:pPr>
        <w:pStyle w:val="NoSpacing"/>
        <w:rPr>
          <w:rFonts w:ascii="Calibri" w:eastAsia="Calibri" w:hAnsi="Calibri" w:cs="Calibri"/>
          <w:color w:val="000000" w:themeColor="text1"/>
          <w:sz w:val="24"/>
          <w:szCs w:val="24"/>
        </w:rPr>
      </w:pPr>
      <w:r w:rsidRPr="05A0E990">
        <w:rPr>
          <w:rFonts w:ascii="Calibri" w:eastAsia="Calibri" w:hAnsi="Calibri" w:cs="Calibri"/>
          <w:b/>
          <w:bCs/>
          <w:color w:val="000000" w:themeColor="text1"/>
          <w:sz w:val="24"/>
          <w:szCs w:val="24"/>
        </w:rPr>
        <w:t>leave:</w:t>
      </w:r>
      <w:r w:rsidR="003E38AD">
        <w:tab/>
      </w:r>
      <w:r w:rsidR="003E38AD">
        <w:tab/>
      </w:r>
      <w:r w:rsidRPr="05A0E990">
        <w:rPr>
          <w:rFonts w:ascii="Calibri" w:eastAsia="Calibri" w:hAnsi="Calibri" w:cs="Calibri"/>
          <w:color w:val="000000" w:themeColor="text1"/>
          <w:sz w:val="24"/>
          <w:szCs w:val="24"/>
        </w:rPr>
        <w:t>25 days plus Bank Holidays</w:t>
      </w:r>
    </w:p>
    <w:p w14:paraId="609E883A" w14:textId="5E2C0C2E" w:rsidR="003E38AD" w:rsidRDefault="003E38AD" w:rsidP="05A0E990">
      <w:pPr>
        <w:rPr>
          <w:rFonts w:ascii="Calibri" w:eastAsia="Calibri" w:hAnsi="Calibri" w:cs="Calibri"/>
          <w:color w:val="000000" w:themeColor="text1"/>
          <w:sz w:val="24"/>
          <w:szCs w:val="24"/>
        </w:rPr>
      </w:pPr>
    </w:p>
    <w:p w14:paraId="04889112" w14:textId="05126103" w:rsidR="003E38AD" w:rsidRDefault="381D2341" w:rsidP="05A0E990">
      <w:pPr>
        <w:pStyle w:val="NoSpacing"/>
        <w:rPr>
          <w:rFonts w:ascii="Calibri" w:eastAsia="Calibri" w:hAnsi="Calibri" w:cs="Calibri"/>
          <w:color w:val="000000" w:themeColor="text1"/>
          <w:sz w:val="24"/>
          <w:szCs w:val="24"/>
        </w:rPr>
      </w:pPr>
      <w:r w:rsidRPr="05A0E990">
        <w:rPr>
          <w:rFonts w:ascii="Calibri" w:eastAsia="Calibri" w:hAnsi="Calibri" w:cs="Calibri"/>
          <w:b/>
          <w:bCs/>
          <w:color w:val="000000" w:themeColor="text1"/>
          <w:sz w:val="24"/>
          <w:szCs w:val="24"/>
        </w:rPr>
        <w:t>Contract:</w:t>
      </w:r>
      <w:r w:rsidRPr="05A0E990">
        <w:rPr>
          <w:rFonts w:ascii="Calibri" w:eastAsia="Calibri" w:hAnsi="Calibri" w:cs="Calibri"/>
          <w:color w:val="000000" w:themeColor="text1"/>
          <w:sz w:val="24"/>
          <w:szCs w:val="24"/>
        </w:rPr>
        <w:t xml:space="preserve">          Full Time, Permanent  </w:t>
      </w:r>
    </w:p>
    <w:p w14:paraId="17F8FC9D" w14:textId="3738A545" w:rsidR="003E38AD" w:rsidRDefault="003E38AD" w:rsidP="05A0E990">
      <w:pPr>
        <w:rPr>
          <w:rFonts w:ascii="Calibri" w:eastAsia="Calibri" w:hAnsi="Calibri" w:cs="Calibri"/>
          <w:color w:val="000000" w:themeColor="text1"/>
          <w:sz w:val="24"/>
          <w:szCs w:val="24"/>
        </w:rPr>
      </w:pPr>
    </w:p>
    <w:p w14:paraId="04AA0E46" w14:textId="1908E2E7" w:rsidR="003E38AD" w:rsidRDefault="381D2341" w:rsidP="7456E010">
      <w:pPr>
        <w:pStyle w:val="NoSpacing"/>
        <w:rPr>
          <w:rFonts w:ascii="Calibri" w:eastAsia="Calibri" w:hAnsi="Calibri" w:cs="Calibri"/>
          <w:color w:val="000000" w:themeColor="text1"/>
          <w:sz w:val="24"/>
          <w:szCs w:val="24"/>
        </w:rPr>
      </w:pPr>
      <w:r w:rsidRPr="7456E010">
        <w:rPr>
          <w:rFonts w:ascii="Calibri" w:eastAsia="Calibri" w:hAnsi="Calibri" w:cs="Calibri"/>
          <w:b/>
          <w:bCs/>
          <w:color w:val="000000" w:themeColor="text1"/>
          <w:sz w:val="24"/>
          <w:szCs w:val="24"/>
        </w:rPr>
        <w:t>Location:</w:t>
      </w:r>
      <w:r w:rsidR="003E38AD">
        <w:tab/>
      </w:r>
      <w:r w:rsidRPr="7456E010">
        <w:rPr>
          <w:rFonts w:ascii="Calibri" w:eastAsia="Calibri" w:hAnsi="Calibri" w:cs="Calibri"/>
          <w:color w:val="000000" w:themeColor="text1"/>
          <w:sz w:val="24"/>
          <w:szCs w:val="24"/>
        </w:rPr>
        <w:t>The Royal London Hospitals with occasional work across Barts NHS Trust.</w:t>
      </w:r>
    </w:p>
    <w:p w14:paraId="735C92F8" w14:textId="6F80737A" w:rsidR="003E38AD" w:rsidRDefault="003E38AD" w:rsidP="05A0E990">
      <w:pPr>
        <w:rPr>
          <w:rFonts w:ascii="Calibri" w:eastAsia="Calibri" w:hAnsi="Calibri" w:cs="Calibri"/>
          <w:color w:val="000000" w:themeColor="text1"/>
          <w:sz w:val="24"/>
          <w:szCs w:val="24"/>
        </w:rPr>
      </w:pPr>
    </w:p>
    <w:p w14:paraId="0223C237" w14:textId="4631FB85" w:rsidR="003E38AD" w:rsidRDefault="003E38AD" w:rsidP="05A0E990">
      <w:pPr>
        <w:rPr>
          <w:rFonts w:ascii="Calibri" w:eastAsia="Calibri" w:hAnsi="Calibri" w:cs="Calibri"/>
          <w:color w:val="000000" w:themeColor="text1"/>
          <w:sz w:val="24"/>
          <w:szCs w:val="24"/>
        </w:rPr>
      </w:pPr>
    </w:p>
    <w:p w14:paraId="34DCFE00" w14:textId="5C1EF846" w:rsidR="003E38AD" w:rsidRDefault="381D2341" w:rsidP="05A0E990">
      <w:pPr>
        <w:pStyle w:val="NoSpacing"/>
        <w:rPr>
          <w:rFonts w:ascii="Calibri" w:eastAsia="Calibri" w:hAnsi="Calibri" w:cs="Calibri"/>
          <w:color w:val="000000" w:themeColor="text1"/>
          <w:sz w:val="24"/>
          <w:szCs w:val="24"/>
        </w:rPr>
      </w:pPr>
      <w:r w:rsidRPr="05A0E990">
        <w:rPr>
          <w:rFonts w:ascii="Calibri" w:eastAsia="Calibri" w:hAnsi="Calibri" w:cs="Calibri"/>
          <w:b/>
          <w:bCs/>
          <w:color w:val="000000" w:themeColor="text1"/>
          <w:sz w:val="24"/>
          <w:szCs w:val="24"/>
        </w:rPr>
        <w:t>Introduction to Generate</w:t>
      </w:r>
    </w:p>
    <w:p w14:paraId="0E8CF410" w14:textId="3020D689" w:rsidR="003E38AD" w:rsidRDefault="381D2341" w:rsidP="05A0E990">
      <w:pPr>
        <w:pStyle w:val="NoSpacing"/>
        <w:rPr>
          <w:rFonts w:ascii="Calibri" w:eastAsia="Calibri" w:hAnsi="Calibri" w:cs="Calibri"/>
          <w:color w:val="000000" w:themeColor="text1"/>
          <w:sz w:val="24"/>
          <w:szCs w:val="24"/>
        </w:rPr>
      </w:pPr>
      <w:r w:rsidRPr="05A0E990">
        <w:rPr>
          <w:rFonts w:ascii="Calibri" w:eastAsia="Calibri" w:hAnsi="Calibri" w:cs="Calibri"/>
          <w:color w:val="000000" w:themeColor="text1"/>
          <w:sz w:val="24"/>
          <w:szCs w:val="24"/>
        </w:rPr>
        <w:t xml:space="preserve">Generate has been creating opportunities and offering support to people with a learning disability since 1972.  We are committed to improving the lives of people with a learning disability by supporting and encouraging them in a creative way to access opportunities in their communities, take their place as citizens and reduce their reliance on services.  </w:t>
      </w:r>
    </w:p>
    <w:p w14:paraId="50454FF3" w14:textId="56FD2A19" w:rsidR="003E38AD" w:rsidRDefault="003E38AD" w:rsidP="05A0E990">
      <w:pPr>
        <w:rPr>
          <w:rFonts w:ascii="Calibri" w:eastAsia="Calibri" w:hAnsi="Calibri" w:cs="Calibri"/>
          <w:color w:val="000000" w:themeColor="text1"/>
          <w:sz w:val="24"/>
          <w:szCs w:val="24"/>
        </w:rPr>
      </w:pPr>
    </w:p>
    <w:p w14:paraId="210F5377" w14:textId="7C83B4DD" w:rsidR="003E38AD" w:rsidRDefault="381D2341" w:rsidP="05A0E990">
      <w:pPr>
        <w:rPr>
          <w:rFonts w:ascii="Calibri" w:eastAsia="Calibri" w:hAnsi="Calibri" w:cs="Calibri"/>
          <w:color w:val="000000" w:themeColor="text1"/>
          <w:sz w:val="24"/>
          <w:szCs w:val="24"/>
        </w:rPr>
      </w:pPr>
      <w:hyperlink r:id="rId12">
        <w:r w:rsidRPr="05A0E990">
          <w:rPr>
            <w:rStyle w:val="Hyperlink"/>
            <w:rFonts w:ascii="Calibri" w:eastAsia="Calibri" w:hAnsi="Calibri" w:cs="Calibri"/>
            <w:sz w:val="24"/>
            <w:szCs w:val="24"/>
          </w:rPr>
          <w:t>Generate - Your Life, Your Support (generate-uk.org)</w:t>
        </w:r>
      </w:hyperlink>
    </w:p>
    <w:p w14:paraId="127D797D" w14:textId="4C4E2463" w:rsidR="003E38AD" w:rsidRDefault="003E38AD" w:rsidP="05A0E990">
      <w:pPr>
        <w:rPr>
          <w:rFonts w:ascii="Calibri" w:eastAsia="Calibri" w:hAnsi="Calibri" w:cs="Calibri"/>
          <w:color w:val="000000" w:themeColor="text1"/>
          <w:sz w:val="24"/>
          <w:szCs w:val="24"/>
        </w:rPr>
      </w:pPr>
    </w:p>
    <w:p w14:paraId="5959AEEE" w14:textId="0FA60929" w:rsidR="003E38AD" w:rsidRDefault="381D2341" w:rsidP="05A0E990">
      <w:pPr>
        <w:pStyle w:val="NoSpacing"/>
        <w:rPr>
          <w:rFonts w:ascii="Calibri" w:eastAsia="Calibri" w:hAnsi="Calibri" w:cs="Calibri"/>
          <w:color w:val="000000" w:themeColor="text1"/>
          <w:sz w:val="24"/>
          <w:szCs w:val="24"/>
        </w:rPr>
      </w:pPr>
      <w:r w:rsidRPr="05A0E990">
        <w:rPr>
          <w:rFonts w:ascii="Calibri" w:eastAsia="Calibri" w:hAnsi="Calibri" w:cs="Calibri"/>
          <w:b/>
          <w:bCs/>
          <w:color w:val="000000" w:themeColor="text1"/>
          <w:sz w:val="24"/>
          <w:szCs w:val="24"/>
        </w:rPr>
        <w:t>What Are Supported Internships</w:t>
      </w:r>
      <w:r w:rsidRPr="05A0E990">
        <w:rPr>
          <w:rFonts w:ascii="Calibri" w:eastAsia="Calibri" w:hAnsi="Calibri" w:cs="Calibri"/>
          <w:color w:val="000000" w:themeColor="text1"/>
          <w:sz w:val="24"/>
          <w:szCs w:val="24"/>
        </w:rPr>
        <w:t xml:space="preserve"> </w:t>
      </w:r>
    </w:p>
    <w:p w14:paraId="59BD3611" w14:textId="0F43E1E6" w:rsidR="003E38AD" w:rsidRDefault="381D2341" w:rsidP="05A0E990">
      <w:pPr>
        <w:pStyle w:val="NoSpacing"/>
        <w:rPr>
          <w:rFonts w:ascii="Calibri" w:eastAsia="Calibri" w:hAnsi="Calibri" w:cs="Calibri"/>
          <w:color w:val="000000" w:themeColor="text1"/>
          <w:sz w:val="24"/>
          <w:szCs w:val="24"/>
        </w:rPr>
      </w:pPr>
      <w:r w:rsidRPr="05A0E990">
        <w:rPr>
          <w:rFonts w:ascii="Calibri" w:eastAsia="Calibri" w:hAnsi="Calibri" w:cs="Calibri"/>
          <w:color w:val="000000" w:themeColor="text1"/>
          <w:sz w:val="24"/>
          <w:szCs w:val="24"/>
        </w:rPr>
        <w:t>Supported Internships are government-funded College/Employment programs specifically designed to facilitate the smooth transition of young individuals with Special Educational Needs into paid employment. Interns will have the amazing opportunity of being placed within operational businesses for an entire academic year, allowing them to acquire crucial employment skills through real-world work experiences. While working in the host business, interns will be fully supported by a dynamic team of job coaches and a tutor to assist them in developing their skills.</w:t>
      </w:r>
    </w:p>
    <w:p w14:paraId="709EF327" w14:textId="571D44A3" w:rsidR="003E38AD" w:rsidRDefault="003E38AD" w:rsidP="05A0E990">
      <w:pPr>
        <w:rPr>
          <w:rFonts w:ascii="Calibri" w:eastAsia="Calibri" w:hAnsi="Calibri" w:cs="Calibri"/>
          <w:color w:val="000000" w:themeColor="text1"/>
          <w:sz w:val="24"/>
          <w:szCs w:val="24"/>
        </w:rPr>
      </w:pPr>
    </w:p>
    <w:p w14:paraId="719204E9" w14:textId="34A898FC" w:rsidR="003E38AD" w:rsidRDefault="381D2341" w:rsidP="05A0E990">
      <w:pPr>
        <w:pStyle w:val="NoSpacing"/>
        <w:rPr>
          <w:rFonts w:ascii="Calibri" w:eastAsia="Calibri" w:hAnsi="Calibri" w:cs="Calibri"/>
          <w:color w:val="000000" w:themeColor="text1"/>
          <w:sz w:val="24"/>
          <w:szCs w:val="24"/>
        </w:rPr>
      </w:pPr>
      <w:r w:rsidRPr="05A0E990">
        <w:rPr>
          <w:rFonts w:ascii="Calibri" w:eastAsia="Calibri" w:hAnsi="Calibri" w:cs="Calibri"/>
          <w:color w:val="000000" w:themeColor="text1"/>
          <w:sz w:val="24"/>
          <w:szCs w:val="24"/>
        </w:rPr>
        <w:t xml:space="preserve">Generate Opportunities has been at the forefront of delivering Supported Internships since 2018, collaborating with prestigious partners across multiple sites in London. Through our programs, we have achieved remarkable success in enhancing employment outcomes for young people with disabilities. We are now looking to build and expend on your success by growing our staff team and partnerships. </w:t>
      </w:r>
    </w:p>
    <w:p w14:paraId="697AAF99" w14:textId="3090E2DE" w:rsidR="003E38AD" w:rsidRDefault="003E38AD" w:rsidP="5A9CF3DF">
      <w:pPr>
        <w:rPr>
          <w:rFonts w:ascii="Calibri" w:eastAsia="Calibri" w:hAnsi="Calibri" w:cs="Calibri"/>
          <w:color w:val="000000" w:themeColor="text1"/>
          <w:sz w:val="24"/>
          <w:szCs w:val="24"/>
        </w:rPr>
      </w:pPr>
    </w:p>
    <w:p w14:paraId="4137D747" w14:textId="09D1B315" w:rsidR="003E38AD" w:rsidRDefault="381D2341" w:rsidP="05A0E990">
      <w:pPr>
        <w:rPr>
          <w:rFonts w:ascii="Calibri" w:eastAsia="Calibri" w:hAnsi="Calibri" w:cs="Calibri"/>
          <w:color w:val="000000" w:themeColor="text1"/>
          <w:sz w:val="24"/>
          <w:szCs w:val="24"/>
        </w:rPr>
      </w:pPr>
      <w:r w:rsidRPr="05A0E990">
        <w:rPr>
          <w:rStyle w:val="Style2"/>
          <w:rFonts w:ascii="Calibri" w:eastAsia="Calibri" w:hAnsi="Calibri" w:cs="Calibri"/>
          <w:b/>
          <w:bCs/>
          <w:color w:val="000000" w:themeColor="text1"/>
          <w:sz w:val="24"/>
          <w:szCs w:val="24"/>
        </w:rPr>
        <w:lastRenderedPageBreak/>
        <w:t>Main Purpose of the Job</w:t>
      </w:r>
    </w:p>
    <w:p w14:paraId="50A0A1A1" w14:textId="5CBE9CC9" w:rsidR="003E38AD" w:rsidRDefault="381D2341" w:rsidP="05A0E990">
      <w:pPr>
        <w:jc w:val="both"/>
        <w:rPr>
          <w:rFonts w:ascii="Calibri" w:eastAsia="Calibri" w:hAnsi="Calibri" w:cs="Calibri"/>
          <w:color w:val="000000" w:themeColor="text1"/>
          <w:sz w:val="24"/>
          <w:szCs w:val="24"/>
        </w:rPr>
      </w:pPr>
      <w:r w:rsidRPr="05A0E990">
        <w:rPr>
          <w:rFonts w:ascii="Calibri" w:eastAsia="Calibri" w:hAnsi="Calibri" w:cs="Calibri"/>
          <w:color w:val="000000" w:themeColor="text1"/>
          <w:sz w:val="24"/>
          <w:szCs w:val="24"/>
        </w:rPr>
        <w:t>Generate Opportunities have been partnered with Learning In Harmony and Barts NHS Trust over the last four year to be part of their flagship DFN Project SEARCH site at Whipps Cross Hospital. The DFN Project SEARCH site at Whipps Cross Hospital has been successfully running for over ten years and has been recognised nationally with awards for the outstanding quality of the programme. Due to the success of the programme, we expended into St Bartholomew's Hospital in 2022 and are now starting a new programme at The Royal London Hospital. We are excited to announce an exceptional opportunity for experienced professionals to join our team as Senior Job Coaches for our Supported Internship programme. As a Senior Job Coach, you will take on a leadership role with increased responsibilities, working closely with supported interns, host businesses, and our dedicated team. In addition to providing personalized support during term time, you will go above and beyond by working outside of term time to facilitate job placements, build strategic partnerships, and explore diverse opportunities for our interns. Your extensive expertise and guidance will be crucial in empowering interns to make successful transitions into paid employment, while also fostering their personal growth and independence. As a Senior Job Coach at Generate Opportunities, you will have a profound impact on the lives of young individuals with disabilities, helping them unlock their full potential and thrive in the ever-evolving workplace. Join our esteemed team and be part of a transformative journey that not only changes lives but also shapes the future of supported employment.</w:t>
      </w:r>
    </w:p>
    <w:p w14:paraId="76535E26" w14:textId="7E665094" w:rsidR="003E38AD" w:rsidRDefault="003E38AD" w:rsidP="05A0E990">
      <w:pPr>
        <w:rPr>
          <w:rFonts w:ascii="Calibri" w:eastAsia="Calibri" w:hAnsi="Calibri" w:cs="Calibri"/>
          <w:color w:val="000000" w:themeColor="text1"/>
          <w:sz w:val="24"/>
          <w:szCs w:val="24"/>
        </w:rPr>
      </w:pPr>
    </w:p>
    <w:p w14:paraId="36B5D9AB" w14:textId="5A4C1E2D" w:rsidR="003E38AD" w:rsidRDefault="003E38AD" w:rsidP="05A0E990">
      <w:pPr>
        <w:ind w:left="-426"/>
        <w:rPr>
          <w:rFonts w:ascii="Calibri" w:eastAsia="Calibri" w:hAnsi="Calibri" w:cs="Calibri"/>
          <w:color w:val="000000" w:themeColor="text1"/>
          <w:sz w:val="24"/>
          <w:szCs w:val="24"/>
        </w:rPr>
      </w:pPr>
    </w:p>
    <w:p w14:paraId="1CAAE629" w14:textId="02B9821D" w:rsidR="003E38AD" w:rsidRDefault="381D2341" w:rsidP="05A0E990">
      <w:pPr>
        <w:rPr>
          <w:rFonts w:ascii="Calibri" w:eastAsia="Calibri" w:hAnsi="Calibri" w:cs="Calibri"/>
          <w:color w:val="000000" w:themeColor="text1"/>
          <w:sz w:val="24"/>
          <w:szCs w:val="24"/>
        </w:rPr>
      </w:pPr>
      <w:r w:rsidRPr="05A0E990">
        <w:rPr>
          <w:rFonts w:ascii="Calibri" w:eastAsia="Calibri" w:hAnsi="Calibri" w:cs="Calibri"/>
          <w:b/>
          <w:bCs/>
          <w:color w:val="000000" w:themeColor="text1"/>
          <w:sz w:val="24"/>
          <w:szCs w:val="24"/>
        </w:rPr>
        <w:t>Detailed Responsibilities and Duties</w:t>
      </w:r>
    </w:p>
    <w:p w14:paraId="7862BFC9" w14:textId="23D70757" w:rsidR="003E38AD" w:rsidRDefault="381D2341" w:rsidP="05A0E990">
      <w:pPr>
        <w:jc w:val="both"/>
        <w:rPr>
          <w:rFonts w:ascii="Calibri" w:eastAsia="Calibri" w:hAnsi="Calibri" w:cs="Calibri"/>
          <w:color w:val="000000" w:themeColor="text1"/>
          <w:sz w:val="24"/>
          <w:szCs w:val="24"/>
        </w:rPr>
      </w:pPr>
      <w:r w:rsidRPr="05A0E990">
        <w:rPr>
          <w:rFonts w:ascii="Calibri" w:eastAsia="Calibri" w:hAnsi="Calibri" w:cs="Calibri"/>
          <w:color w:val="000000" w:themeColor="text1"/>
          <w:sz w:val="24"/>
          <w:szCs w:val="24"/>
        </w:rPr>
        <w:t>Duties will include but are not limited to: -</w:t>
      </w:r>
    </w:p>
    <w:p w14:paraId="771705B7" w14:textId="6519E654" w:rsidR="003E38AD" w:rsidRDefault="003E38AD" w:rsidP="05A0E990">
      <w:pPr>
        <w:jc w:val="both"/>
        <w:rPr>
          <w:rFonts w:ascii="Calibri" w:eastAsia="Calibri" w:hAnsi="Calibri" w:cs="Calibri"/>
          <w:color w:val="000000" w:themeColor="text1"/>
          <w:sz w:val="24"/>
          <w:szCs w:val="24"/>
        </w:rPr>
      </w:pPr>
    </w:p>
    <w:p w14:paraId="012804AB" w14:textId="5DC507B2" w:rsidR="003E38AD" w:rsidRDefault="381D2341" w:rsidP="05A0E990">
      <w:pPr>
        <w:pStyle w:val="ListParagraph"/>
        <w:numPr>
          <w:ilvl w:val="0"/>
          <w:numId w:val="2"/>
        </w:numPr>
        <w:spacing w:after="0" w:line="259" w:lineRule="auto"/>
        <w:rPr>
          <w:rFonts w:cs="Calibri"/>
          <w:color w:val="000000" w:themeColor="text1"/>
        </w:rPr>
      </w:pPr>
      <w:r w:rsidRPr="05A0E990">
        <w:rPr>
          <w:rFonts w:cs="Calibri"/>
          <w:color w:val="000000" w:themeColor="text1"/>
          <w:sz w:val="24"/>
          <w:szCs w:val="24"/>
        </w:rPr>
        <w:t>Develop a wide variety of internship placements with managers from the host business, with the aim of upskilling interns in a range of areas.</w:t>
      </w:r>
    </w:p>
    <w:p w14:paraId="6FF9AEFD" w14:textId="51BF36CD"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Communicate and problem solve with host business managers and other Supported Internship partners, i.e. internships, issues, challenges, successes, etc.</w:t>
      </w:r>
    </w:p>
    <w:p w14:paraId="37371CC1" w14:textId="76406D22"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Report all progress/ challenges of interns and make recommendations of intern progression to the next internship phase of program.</w:t>
      </w:r>
    </w:p>
    <w:p w14:paraId="0253EAFA" w14:textId="63BB00D8"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Maintain accurate records, including information on each intern’s skills acquisition and overall progress.</w:t>
      </w:r>
    </w:p>
    <w:p w14:paraId="14F4A664" w14:textId="0FBF9522"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Develop Task Analysis and methods of job coach instruction on internships.</w:t>
      </w:r>
    </w:p>
    <w:p w14:paraId="22D8A8A7" w14:textId="2704D3C3"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Coach interns in their respective job roles on placement.</w:t>
      </w:r>
    </w:p>
    <w:p w14:paraId="3320E873" w14:textId="7EAE9E22"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Develop portfolio and CVS for each intern based on interests and skills acquired.</w:t>
      </w:r>
    </w:p>
    <w:p w14:paraId="7C38D507" w14:textId="1D3A01DF"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Recommend reasonable adjustments to increase efficiency, skill development and job success.</w:t>
      </w:r>
    </w:p>
    <w:p w14:paraId="2350C37C" w14:textId="62EE9A3D"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Support host business to create paid jobs for interns.</w:t>
      </w:r>
    </w:p>
    <w:p w14:paraId="51DF19B9" w14:textId="037BCE5D"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Work closely with curriculum Instructor to develop and deliver appropriate curriculum content.</w:t>
      </w:r>
    </w:p>
    <w:p w14:paraId="1851A53D" w14:textId="436B12BF"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lastRenderedPageBreak/>
        <w:t>Market Supported Internships within host business and other appropriate community agencies.</w:t>
      </w:r>
    </w:p>
    <w:p w14:paraId="4856B334" w14:textId="43965197"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Actively market/engage the service to professionals and people with SEND.</w:t>
      </w:r>
    </w:p>
    <w:p w14:paraId="4769E222" w14:textId="29B38AF7"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Establish review schedule with all managers, collect feedback and improve internship process based on feedback.</w:t>
      </w:r>
    </w:p>
    <w:p w14:paraId="0BFFEA24" w14:textId="77833E1C"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Manage an active caseload of interns with a focus on achieving competitive paid employment.</w:t>
      </w:r>
    </w:p>
    <w:p w14:paraId="49F11F20" w14:textId="55E783E9"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Work with interns to identify their aspirations for employment.</w:t>
      </w:r>
    </w:p>
    <w:p w14:paraId="30CCE73D" w14:textId="69A9EDD8"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Build a thorough knowledge of the local labour market and assist individuals with securing employment.</w:t>
      </w:r>
    </w:p>
    <w:p w14:paraId="2794793B" w14:textId="2FC0E163"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Engage with employers, to secure employment opportunities for the client group and market the service to employers, negotiating reasonable adjustments, where appropriate.</w:t>
      </w:r>
    </w:p>
    <w:p w14:paraId="78B7FD8F" w14:textId="420BC908"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Make effective job matches based on knowledge of caseload and employer research including developing an understanding of employers’ recruitment and business needs.</w:t>
      </w:r>
    </w:p>
    <w:p w14:paraId="5AB8ECC2" w14:textId="3783EAE1"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Identify any skills gaps and plan with the individuals and employers how these will be bridged.</w:t>
      </w:r>
    </w:p>
    <w:p w14:paraId="00B2E28C" w14:textId="2434C303"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Carry out risk assessments to ensure health &amp; safety of service provision.</w:t>
      </w:r>
    </w:p>
    <w:p w14:paraId="59409A40" w14:textId="325EBD4E"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Provide holistic support for interns with key partners.</w:t>
      </w:r>
    </w:p>
    <w:p w14:paraId="68537345" w14:textId="67C2D6F6"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Use management information systems and submit data, case studies, reports and funding related admin.</w:t>
      </w:r>
    </w:p>
    <w:p w14:paraId="35849172" w14:textId="5D3FCDAE"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Meet performance targets on supporting service users on their pathway to employment including sustained job targets.</w:t>
      </w:r>
    </w:p>
    <w:p w14:paraId="4589EA24" w14:textId="18C66962" w:rsidR="003E38AD" w:rsidRDefault="381D2341" w:rsidP="05A0E990">
      <w:pPr>
        <w:pStyle w:val="ListParagraph"/>
        <w:numPr>
          <w:ilvl w:val="0"/>
          <w:numId w:val="2"/>
        </w:numPr>
        <w:spacing w:after="160" w:line="259" w:lineRule="auto"/>
        <w:rPr>
          <w:rFonts w:cs="Calibri"/>
          <w:color w:val="000000" w:themeColor="text1"/>
        </w:rPr>
      </w:pPr>
      <w:r w:rsidRPr="05A0E990">
        <w:rPr>
          <w:rFonts w:cs="Calibri"/>
          <w:color w:val="000000" w:themeColor="text1"/>
          <w:sz w:val="24"/>
          <w:szCs w:val="24"/>
        </w:rPr>
        <w:t>Any other duties that are commensurate with the function and the grade of the post.</w:t>
      </w:r>
    </w:p>
    <w:p w14:paraId="4134CED6" w14:textId="0AE6E1E1" w:rsidR="003E38AD" w:rsidRDefault="003E38AD" w:rsidP="05A0E990">
      <w:pPr>
        <w:rPr>
          <w:rFonts w:ascii="Calibri" w:eastAsia="Calibri" w:hAnsi="Calibri" w:cs="Calibri"/>
          <w:color w:val="000000" w:themeColor="text1"/>
          <w:sz w:val="24"/>
          <w:szCs w:val="24"/>
        </w:rPr>
      </w:pPr>
    </w:p>
    <w:p w14:paraId="1E17FEBF" w14:textId="70C6B661" w:rsidR="003E38AD" w:rsidRDefault="381D2341" w:rsidP="05A0E990">
      <w:pPr>
        <w:jc w:val="both"/>
        <w:rPr>
          <w:rFonts w:ascii="Calibri" w:eastAsia="Calibri" w:hAnsi="Calibri" w:cs="Calibri"/>
          <w:color w:val="000000" w:themeColor="text1"/>
          <w:sz w:val="24"/>
          <w:szCs w:val="24"/>
        </w:rPr>
      </w:pPr>
      <w:r w:rsidRPr="05A0E990">
        <w:rPr>
          <w:rFonts w:ascii="Calibri" w:eastAsia="Calibri" w:hAnsi="Calibri" w:cs="Calibri"/>
          <w:b/>
          <w:bCs/>
          <w:color w:val="000000" w:themeColor="text1"/>
          <w:sz w:val="24"/>
          <w:szCs w:val="24"/>
        </w:rPr>
        <w:t>Person Specification</w:t>
      </w: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6600"/>
        <w:gridCol w:w="1080"/>
        <w:gridCol w:w="1305"/>
      </w:tblGrid>
      <w:tr w:rsidR="05A0E990" w14:paraId="10BD79C9" w14:textId="77777777" w:rsidTr="23E9EB4D">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759347ED" w14:textId="325C250F" w:rsidR="05A0E990" w:rsidRDefault="05A0E990" w:rsidP="05A0E990">
            <w:pPr>
              <w:rPr>
                <w:rFonts w:ascii="Calibri" w:eastAsia="Calibri" w:hAnsi="Calibri" w:cs="Calibri"/>
                <w:sz w:val="24"/>
                <w:szCs w:val="24"/>
              </w:rPr>
            </w:pPr>
            <w:r w:rsidRPr="05A0E990">
              <w:rPr>
                <w:rFonts w:ascii="Calibri" w:eastAsia="Calibri" w:hAnsi="Calibri" w:cs="Calibri"/>
                <w:b/>
                <w:bCs/>
                <w:sz w:val="24"/>
                <w:szCs w:val="24"/>
              </w:rPr>
              <w:t>Qualifications</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3F6E45C9" w14:textId="56B9B9D3"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b/>
                <w:bCs/>
                <w:sz w:val="24"/>
                <w:szCs w:val="24"/>
              </w:rPr>
              <w:t xml:space="preserve">Essential </w:t>
            </w: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05BA8430" w14:textId="321C9FD0"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b/>
                <w:bCs/>
                <w:sz w:val="24"/>
                <w:szCs w:val="24"/>
              </w:rPr>
              <w:t>Desirable</w:t>
            </w:r>
          </w:p>
        </w:tc>
      </w:tr>
      <w:tr w:rsidR="05A0E990" w14:paraId="2D97D49C" w14:textId="77777777" w:rsidTr="23E9EB4D">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4C72FB6C" w14:textId="2B305952" w:rsidR="05A0E990" w:rsidRDefault="05A0E990" w:rsidP="05A0E990">
            <w:pPr>
              <w:rPr>
                <w:rFonts w:ascii="Calibri" w:eastAsia="Calibri" w:hAnsi="Calibri" w:cs="Calibri"/>
                <w:sz w:val="24"/>
                <w:szCs w:val="24"/>
              </w:rPr>
            </w:pPr>
            <w:r w:rsidRPr="05A0E990">
              <w:rPr>
                <w:rFonts w:ascii="Calibri" w:eastAsia="Calibri" w:hAnsi="Calibri" w:cs="Calibri"/>
                <w:sz w:val="24"/>
                <w:szCs w:val="24"/>
              </w:rPr>
              <w:t>NVQ in advice &amp; guidance or equivalent.</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76293D38" w14:textId="15CF8360" w:rsidR="05A0E990" w:rsidRDefault="05A0E990" w:rsidP="05A0E990">
            <w:pPr>
              <w:spacing w:after="80"/>
              <w:jc w:val="both"/>
              <w:rPr>
                <w:rFonts w:ascii="Calibri" w:eastAsia="Calibri" w:hAnsi="Calibri" w:cs="Calibri"/>
                <w:sz w:val="24"/>
                <w:szCs w:val="24"/>
              </w:rPr>
            </w:pP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3D139180" w14:textId="0BAFC386"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w:t>
            </w:r>
          </w:p>
        </w:tc>
      </w:tr>
      <w:tr w:rsidR="05A0E990" w14:paraId="1347AD5D" w14:textId="77777777" w:rsidTr="23E9EB4D">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24CF5564" w14:textId="25607AC4" w:rsidR="05A0E990" w:rsidRDefault="05A0E990" w:rsidP="05A0E990">
            <w:pPr>
              <w:rPr>
                <w:rFonts w:ascii="Calibri" w:eastAsia="Calibri" w:hAnsi="Calibri" w:cs="Calibri"/>
                <w:sz w:val="24"/>
                <w:szCs w:val="24"/>
              </w:rPr>
            </w:pPr>
            <w:r w:rsidRPr="05A0E990">
              <w:rPr>
                <w:rFonts w:ascii="Calibri" w:eastAsia="Calibri" w:hAnsi="Calibri" w:cs="Calibri"/>
                <w:sz w:val="24"/>
                <w:szCs w:val="24"/>
              </w:rPr>
              <w:t>Undertaken TSI and/ or Supported Employment Training/ demonstrable experience</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21391061" w14:textId="64B37957"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w:t>
            </w: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35780D44" w14:textId="603F9050" w:rsidR="05A0E990" w:rsidRDefault="05A0E990" w:rsidP="05A0E990">
            <w:pPr>
              <w:spacing w:after="80"/>
              <w:jc w:val="both"/>
              <w:rPr>
                <w:rFonts w:ascii="Calibri" w:eastAsia="Calibri" w:hAnsi="Calibri" w:cs="Calibri"/>
                <w:sz w:val="24"/>
                <w:szCs w:val="24"/>
              </w:rPr>
            </w:pPr>
          </w:p>
        </w:tc>
      </w:tr>
    </w:tbl>
    <w:p w14:paraId="1852AEFC" w14:textId="1180FED9" w:rsidR="003E38AD" w:rsidRDefault="003E38AD" w:rsidP="05A0E990">
      <w:pPr>
        <w:jc w:val="both"/>
        <w:rPr>
          <w:rFonts w:ascii="Calibri" w:eastAsia="Calibri" w:hAnsi="Calibri" w:cs="Calibri"/>
          <w:color w:val="000000" w:themeColor="text1"/>
          <w:sz w:val="24"/>
          <w:szCs w:val="24"/>
        </w:rPr>
      </w:pP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6600"/>
        <w:gridCol w:w="1080"/>
        <w:gridCol w:w="1305"/>
      </w:tblGrid>
      <w:tr w:rsidR="05A0E990" w14:paraId="4BEDE133" w14:textId="77777777" w:rsidTr="23E9EB4D">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3D85D37C" w14:textId="4706D547"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b/>
                <w:bCs/>
                <w:sz w:val="24"/>
                <w:szCs w:val="24"/>
              </w:rPr>
              <w:t>Experience/Knowledge:</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60D8619C" w14:textId="7E7B7964"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b/>
                <w:bCs/>
                <w:sz w:val="24"/>
                <w:szCs w:val="24"/>
              </w:rPr>
              <w:t xml:space="preserve">Essential </w:t>
            </w: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06AE8FD3" w14:textId="1D57913C"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b/>
                <w:bCs/>
                <w:sz w:val="24"/>
                <w:szCs w:val="24"/>
              </w:rPr>
              <w:t>Desirable</w:t>
            </w:r>
          </w:p>
        </w:tc>
      </w:tr>
      <w:tr w:rsidR="05A0E990" w14:paraId="6CC65F6D" w14:textId="77777777" w:rsidTr="23E9EB4D">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08EFE680" w14:textId="54F59A37"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 xml:space="preserve">Experience in the supported employment sector/experience of working with individuals with people with special education needs/ learning disabilities/ autism </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699708A8" w14:textId="7349CC84"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w:t>
            </w: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47506B2A" w14:textId="542979FE" w:rsidR="05A0E990" w:rsidRDefault="05A0E990" w:rsidP="05A0E990">
            <w:pPr>
              <w:spacing w:after="80"/>
              <w:jc w:val="both"/>
              <w:rPr>
                <w:rFonts w:ascii="Calibri" w:eastAsia="Calibri" w:hAnsi="Calibri" w:cs="Calibri"/>
                <w:sz w:val="24"/>
                <w:szCs w:val="24"/>
              </w:rPr>
            </w:pPr>
          </w:p>
        </w:tc>
      </w:tr>
      <w:tr w:rsidR="05A0E990" w14:paraId="7700A9A0" w14:textId="77777777" w:rsidTr="23E9EB4D">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02FA831F" w14:textId="0A56CF34" w:rsidR="05A0E990" w:rsidRDefault="05A0E990" w:rsidP="05A0E990">
            <w:pPr>
              <w:spacing w:after="80"/>
              <w:rPr>
                <w:rFonts w:ascii="Calibri" w:eastAsia="Calibri" w:hAnsi="Calibri" w:cs="Calibri"/>
                <w:sz w:val="24"/>
                <w:szCs w:val="24"/>
              </w:rPr>
            </w:pPr>
            <w:r w:rsidRPr="05A0E990">
              <w:rPr>
                <w:rFonts w:ascii="Calibri" w:eastAsia="Calibri" w:hAnsi="Calibri" w:cs="Calibri"/>
                <w:sz w:val="24"/>
                <w:szCs w:val="24"/>
              </w:rPr>
              <w:t>Experience of proactively developing partnerships with employers and brokering suitable employment opportunities for disabled candidates</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22BEF03A" w14:textId="57CEB665" w:rsidR="05A0E990" w:rsidRDefault="05A0E990" w:rsidP="05A0E990">
            <w:pPr>
              <w:spacing w:after="80"/>
              <w:jc w:val="both"/>
              <w:rPr>
                <w:rFonts w:ascii="Calibri" w:eastAsia="Calibri" w:hAnsi="Calibri" w:cs="Calibri"/>
                <w:sz w:val="24"/>
                <w:szCs w:val="24"/>
              </w:rPr>
            </w:pP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5203C02E" w14:textId="5BDADCF0"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w:t>
            </w:r>
          </w:p>
        </w:tc>
      </w:tr>
      <w:tr w:rsidR="05A0E990" w14:paraId="06A9CB3B" w14:textId="77777777" w:rsidTr="23E9EB4D">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4D13910F" w14:textId="2866DA6A" w:rsidR="05A0E990" w:rsidRDefault="05A0E990" w:rsidP="05A0E990">
            <w:pPr>
              <w:spacing w:after="80"/>
              <w:rPr>
                <w:rFonts w:ascii="Calibri" w:eastAsia="Calibri" w:hAnsi="Calibri" w:cs="Calibri"/>
                <w:color w:val="000000" w:themeColor="text1"/>
                <w:sz w:val="24"/>
                <w:szCs w:val="24"/>
              </w:rPr>
            </w:pPr>
            <w:r w:rsidRPr="05A0E990">
              <w:rPr>
                <w:rFonts w:ascii="Calibri" w:eastAsia="Calibri" w:hAnsi="Calibri" w:cs="Calibri"/>
                <w:color w:val="000000" w:themeColor="text1"/>
                <w:sz w:val="24"/>
                <w:szCs w:val="24"/>
              </w:rPr>
              <w:t>Working knowledge of the IPS/ Supported Employment Models.</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240B40D8" w14:textId="6E480C8B" w:rsidR="05A0E990" w:rsidRDefault="05A0E990" w:rsidP="05A0E990">
            <w:pPr>
              <w:spacing w:after="80"/>
              <w:jc w:val="both"/>
              <w:rPr>
                <w:rFonts w:ascii="Calibri" w:eastAsia="Calibri" w:hAnsi="Calibri" w:cs="Calibri"/>
                <w:sz w:val="24"/>
                <w:szCs w:val="24"/>
              </w:rPr>
            </w:pP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0348C7F8" w14:textId="613B9BCF"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w:t>
            </w:r>
          </w:p>
        </w:tc>
      </w:tr>
      <w:tr w:rsidR="05A0E990" w14:paraId="2805E4B4" w14:textId="77777777" w:rsidTr="23E9EB4D">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40308AA1" w14:textId="61F811A9"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Basic understanding of Health and Safety in the workplace</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51DF8A37" w14:textId="13E2D2A6"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w:t>
            </w: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15C7C1B7" w14:textId="393BB5CC" w:rsidR="05A0E990" w:rsidRDefault="05A0E990" w:rsidP="05A0E990">
            <w:pPr>
              <w:spacing w:after="80"/>
              <w:jc w:val="both"/>
              <w:rPr>
                <w:rFonts w:ascii="Calibri" w:eastAsia="Calibri" w:hAnsi="Calibri" w:cs="Calibri"/>
                <w:sz w:val="24"/>
                <w:szCs w:val="24"/>
              </w:rPr>
            </w:pPr>
          </w:p>
        </w:tc>
      </w:tr>
      <w:tr w:rsidR="05A0E990" w14:paraId="46CFDFD1" w14:textId="77777777" w:rsidTr="23E9EB4D">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61A9E01E" w14:textId="3918A351"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lastRenderedPageBreak/>
              <w:t>Experience being a positive role model in the workplace and leading by example</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698D6E85" w14:textId="3027E4F7"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w:t>
            </w: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25BDFAB6" w14:textId="76E75789" w:rsidR="05A0E990" w:rsidRDefault="05A0E990" w:rsidP="05A0E990">
            <w:pPr>
              <w:spacing w:after="80"/>
              <w:jc w:val="both"/>
              <w:rPr>
                <w:rFonts w:ascii="Calibri" w:eastAsia="Calibri" w:hAnsi="Calibri" w:cs="Calibri"/>
                <w:sz w:val="24"/>
                <w:szCs w:val="24"/>
              </w:rPr>
            </w:pPr>
          </w:p>
        </w:tc>
      </w:tr>
      <w:tr w:rsidR="05A0E990" w14:paraId="01FFEBDF" w14:textId="77777777" w:rsidTr="23E9EB4D">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497295A2" w14:textId="27B73E7B"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Working knowledge of Supported Employment Model and current thinking in this field/the welfare to work sector.</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66FDBD0A" w14:textId="4A943BF9" w:rsidR="05A0E990" w:rsidRDefault="05A0E990" w:rsidP="05A0E990">
            <w:pPr>
              <w:spacing w:after="80"/>
              <w:jc w:val="both"/>
              <w:rPr>
                <w:rFonts w:ascii="Calibri" w:eastAsia="Calibri" w:hAnsi="Calibri" w:cs="Calibri"/>
                <w:sz w:val="24"/>
                <w:szCs w:val="24"/>
              </w:rPr>
            </w:pP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0967164E" w14:textId="7501519F"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w:t>
            </w:r>
          </w:p>
        </w:tc>
      </w:tr>
      <w:tr w:rsidR="05A0E990" w14:paraId="0CB20F97" w14:textId="77777777" w:rsidTr="23E9EB4D">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01974B1D" w14:textId="2CDFB561"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Knowledge of mental health conditions and techniques that support people best into employment.</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37CA2DDB" w14:textId="3F369E7A" w:rsidR="05A0E990" w:rsidRDefault="05A0E990" w:rsidP="05A0E990">
            <w:pPr>
              <w:spacing w:after="80"/>
              <w:jc w:val="both"/>
              <w:rPr>
                <w:rFonts w:ascii="Calibri" w:eastAsia="Calibri" w:hAnsi="Calibri" w:cs="Calibri"/>
                <w:sz w:val="24"/>
                <w:szCs w:val="24"/>
              </w:rPr>
            </w:pP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219D7BE1" w14:textId="02E8D6B1"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w:t>
            </w:r>
          </w:p>
        </w:tc>
      </w:tr>
      <w:tr w:rsidR="05A0E990" w14:paraId="706BA7FA" w14:textId="77777777" w:rsidTr="23E9EB4D">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069D71F1" w14:textId="0990D0DF"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Knowledge of safeguarding, GDPR &amp; risk management.</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6D3331ED" w14:textId="69F37CA5"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w:t>
            </w: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022A5DD1" w14:textId="5415ECBA" w:rsidR="05A0E990" w:rsidRDefault="05A0E990" w:rsidP="05A0E990">
            <w:pPr>
              <w:spacing w:after="80"/>
              <w:jc w:val="both"/>
              <w:rPr>
                <w:rFonts w:ascii="Calibri" w:eastAsia="Calibri" w:hAnsi="Calibri" w:cs="Calibri"/>
                <w:sz w:val="24"/>
                <w:szCs w:val="24"/>
              </w:rPr>
            </w:pPr>
          </w:p>
        </w:tc>
      </w:tr>
    </w:tbl>
    <w:p w14:paraId="688CCD08" w14:textId="55BF52C3" w:rsidR="003E38AD" w:rsidRDefault="003E38AD" w:rsidP="05A0E990">
      <w:pPr>
        <w:jc w:val="both"/>
        <w:rPr>
          <w:rFonts w:ascii="Calibri" w:eastAsia="Calibri" w:hAnsi="Calibri" w:cs="Calibri"/>
          <w:color w:val="000000" w:themeColor="text1"/>
          <w:sz w:val="24"/>
          <w:szCs w:val="24"/>
        </w:rPr>
      </w:pPr>
    </w:p>
    <w:tbl>
      <w:tblPr>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6600"/>
        <w:gridCol w:w="1080"/>
        <w:gridCol w:w="1305"/>
      </w:tblGrid>
      <w:tr w:rsidR="05A0E990" w14:paraId="4E686C27" w14:textId="77777777" w:rsidTr="7456E010">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1D2F1481" w14:textId="10EC896A"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b/>
                <w:bCs/>
                <w:sz w:val="24"/>
                <w:szCs w:val="24"/>
              </w:rPr>
              <w:t>Skills:</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050F1D10" w14:textId="72B79CE0"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b/>
                <w:bCs/>
                <w:sz w:val="24"/>
                <w:szCs w:val="24"/>
              </w:rPr>
              <w:t xml:space="preserve">Essential </w:t>
            </w: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366EF9F2" w14:textId="4FF1CA1D"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b/>
                <w:bCs/>
                <w:sz w:val="24"/>
                <w:szCs w:val="24"/>
              </w:rPr>
              <w:t>Desirable</w:t>
            </w:r>
          </w:p>
        </w:tc>
      </w:tr>
      <w:tr w:rsidR="05A0E990" w14:paraId="3AD39942" w14:textId="77777777" w:rsidTr="7456E010">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7D8CD5E3" w14:textId="675FC2D3" w:rsidR="05A0E990" w:rsidRDefault="05A0E990" w:rsidP="05A0E990">
            <w:pPr>
              <w:spacing w:after="80"/>
              <w:rPr>
                <w:rFonts w:ascii="Calibri" w:eastAsia="Calibri" w:hAnsi="Calibri" w:cs="Calibri"/>
                <w:sz w:val="24"/>
                <w:szCs w:val="24"/>
              </w:rPr>
            </w:pPr>
            <w:r w:rsidRPr="05A0E990">
              <w:rPr>
                <w:rFonts w:ascii="Calibri" w:eastAsia="Calibri" w:hAnsi="Calibri" w:cs="Calibri"/>
                <w:sz w:val="24"/>
                <w:szCs w:val="24"/>
              </w:rPr>
              <w:t>A patient, creative approach to supporting people with learning disabilities to learn tasks</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2ED6F180" w14:textId="69A9CE18"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b/>
                <w:bCs/>
                <w:sz w:val="24"/>
                <w:szCs w:val="24"/>
              </w:rPr>
              <w:t>*</w:t>
            </w: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364F0D9D" w14:textId="3EC13BBB" w:rsidR="05A0E990" w:rsidRDefault="05A0E990" w:rsidP="05A0E990">
            <w:pPr>
              <w:spacing w:after="80"/>
              <w:jc w:val="both"/>
              <w:rPr>
                <w:rFonts w:ascii="Calibri" w:eastAsia="Calibri" w:hAnsi="Calibri" w:cs="Calibri"/>
                <w:sz w:val="24"/>
                <w:szCs w:val="24"/>
              </w:rPr>
            </w:pPr>
          </w:p>
        </w:tc>
      </w:tr>
      <w:tr w:rsidR="05A0E990" w14:paraId="41F6F86B" w14:textId="77777777" w:rsidTr="7456E010">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73DCC9ED" w14:textId="16C477F8" w:rsidR="05A0E990" w:rsidRDefault="05A0E990" w:rsidP="05A0E990">
            <w:pPr>
              <w:spacing w:after="80"/>
              <w:rPr>
                <w:rFonts w:ascii="Calibri" w:eastAsia="Calibri" w:hAnsi="Calibri" w:cs="Calibri"/>
                <w:sz w:val="24"/>
                <w:szCs w:val="24"/>
              </w:rPr>
            </w:pPr>
            <w:r w:rsidRPr="05A0E990">
              <w:rPr>
                <w:rFonts w:ascii="Calibri" w:eastAsia="Calibri" w:hAnsi="Calibri" w:cs="Calibri"/>
                <w:sz w:val="24"/>
                <w:szCs w:val="24"/>
              </w:rPr>
              <w:t>Clear written and spoken English and ability to manage appropriate communication with people with various disabilities</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2484809A" w14:textId="0EE0EFBC"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b/>
                <w:bCs/>
                <w:sz w:val="24"/>
                <w:szCs w:val="24"/>
              </w:rPr>
              <w:t>*</w:t>
            </w: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4F234F81" w14:textId="4240A153" w:rsidR="05A0E990" w:rsidRDefault="05A0E990" w:rsidP="05A0E990">
            <w:pPr>
              <w:spacing w:after="80"/>
              <w:jc w:val="both"/>
              <w:rPr>
                <w:rFonts w:ascii="Calibri" w:eastAsia="Calibri" w:hAnsi="Calibri" w:cs="Calibri"/>
                <w:sz w:val="24"/>
                <w:szCs w:val="24"/>
              </w:rPr>
            </w:pPr>
          </w:p>
        </w:tc>
      </w:tr>
      <w:tr w:rsidR="05A0E990" w14:paraId="61C85436" w14:textId="77777777" w:rsidTr="7456E010">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1EC35733" w14:textId="5B204CA3" w:rsidR="05A0E990" w:rsidRDefault="05A0E990" w:rsidP="05A0E990">
            <w:pPr>
              <w:spacing w:after="80"/>
              <w:rPr>
                <w:rFonts w:ascii="Calibri" w:eastAsia="Calibri" w:hAnsi="Calibri" w:cs="Calibri"/>
                <w:sz w:val="24"/>
                <w:szCs w:val="24"/>
              </w:rPr>
            </w:pPr>
            <w:r w:rsidRPr="05A0E990">
              <w:rPr>
                <w:rFonts w:ascii="Calibri" w:eastAsia="Calibri" w:hAnsi="Calibri" w:cs="Calibri"/>
                <w:sz w:val="24"/>
                <w:szCs w:val="24"/>
              </w:rPr>
              <w:t>Reliable, punctual, flexible, and honest working approach</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4B6D5FF0" w14:textId="70191FF0"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b/>
                <w:bCs/>
                <w:sz w:val="24"/>
                <w:szCs w:val="24"/>
              </w:rPr>
              <w:t>*</w:t>
            </w: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2244CBB0" w14:textId="3FE1D732" w:rsidR="05A0E990" w:rsidRDefault="05A0E990" w:rsidP="05A0E990">
            <w:pPr>
              <w:spacing w:after="80"/>
              <w:jc w:val="both"/>
              <w:rPr>
                <w:rFonts w:ascii="Calibri" w:eastAsia="Calibri" w:hAnsi="Calibri" w:cs="Calibri"/>
                <w:sz w:val="24"/>
                <w:szCs w:val="24"/>
              </w:rPr>
            </w:pPr>
          </w:p>
        </w:tc>
      </w:tr>
      <w:tr w:rsidR="05A0E990" w14:paraId="2374BF07" w14:textId="77777777" w:rsidTr="7456E010">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22B9E89B" w14:textId="395BAE76"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Ability to follow procedures such as safeguarding and risk assessment swiftly and accurately</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4385340D" w14:textId="1CA1BB39"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b/>
                <w:bCs/>
                <w:sz w:val="24"/>
                <w:szCs w:val="24"/>
              </w:rPr>
              <w:t>*</w:t>
            </w: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3B7D2D2B" w14:textId="0D3D88B4" w:rsidR="05A0E990" w:rsidRDefault="05A0E990" w:rsidP="05A0E990">
            <w:pPr>
              <w:spacing w:after="80"/>
              <w:jc w:val="both"/>
              <w:rPr>
                <w:rFonts w:ascii="Calibri" w:eastAsia="Calibri" w:hAnsi="Calibri" w:cs="Calibri"/>
                <w:sz w:val="24"/>
                <w:szCs w:val="24"/>
              </w:rPr>
            </w:pPr>
          </w:p>
        </w:tc>
      </w:tr>
      <w:tr w:rsidR="05A0E990" w14:paraId="5E5E8F3A" w14:textId="77777777" w:rsidTr="7456E010">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3BFB3446" w14:textId="7EF1BABF"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Ability to understand equality and diversity issues and to place them at the heart of your work</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2884D72B" w14:textId="1CB9664F"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b/>
                <w:bCs/>
                <w:sz w:val="24"/>
                <w:szCs w:val="24"/>
              </w:rPr>
              <w:t>*</w:t>
            </w: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30FE563C" w14:textId="39A5FF24" w:rsidR="05A0E990" w:rsidRDefault="05A0E990" w:rsidP="05A0E990">
            <w:pPr>
              <w:spacing w:after="80"/>
              <w:jc w:val="both"/>
              <w:rPr>
                <w:rFonts w:ascii="Calibri" w:eastAsia="Calibri" w:hAnsi="Calibri" w:cs="Calibri"/>
                <w:sz w:val="24"/>
                <w:szCs w:val="24"/>
              </w:rPr>
            </w:pPr>
          </w:p>
        </w:tc>
      </w:tr>
      <w:tr w:rsidR="05A0E990" w14:paraId="693D3628" w14:textId="77777777" w:rsidTr="7456E010">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7C654E57" w14:textId="477D4F1B"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Competent IT skills</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2737C712" w14:textId="78CB360C" w:rsidR="05A0E990" w:rsidRDefault="05A0E990" w:rsidP="7456E010">
            <w:pPr>
              <w:spacing w:after="80"/>
              <w:jc w:val="both"/>
              <w:rPr>
                <w:rFonts w:ascii="Calibri" w:eastAsia="Calibri" w:hAnsi="Calibri" w:cs="Calibri"/>
                <w:b/>
                <w:bCs/>
                <w:sz w:val="24"/>
                <w:szCs w:val="24"/>
              </w:rPr>
            </w:pP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6A5FA7D1" w14:textId="754B0448" w:rsidR="05A0E990" w:rsidRDefault="0D76DB20" w:rsidP="7456E010">
            <w:pPr>
              <w:spacing w:after="80"/>
              <w:jc w:val="both"/>
              <w:rPr>
                <w:rFonts w:ascii="Calibri" w:eastAsia="Calibri" w:hAnsi="Calibri" w:cs="Calibri"/>
                <w:sz w:val="24"/>
                <w:szCs w:val="24"/>
              </w:rPr>
            </w:pPr>
            <w:r w:rsidRPr="7456E010">
              <w:rPr>
                <w:rFonts w:ascii="Calibri" w:eastAsia="Calibri" w:hAnsi="Calibri" w:cs="Calibri"/>
                <w:sz w:val="24"/>
                <w:szCs w:val="24"/>
              </w:rPr>
              <w:t>*</w:t>
            </w:r>
          </w:p>
        </w:tc>
      </w:tr>
      <w:tr w:rsidR="05A0E990" w14:paraId="22A8172C" w14:textId="77777777" w:rsidTr="7456E010">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10A8F94E" w14:textId="1DE3563E"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Able to advocate on behalf of people with mental health conditions to access training and job opportunities.</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65B23AC3" w14:textId="5010FB0F" w:rsidR="05A0E990" w:rsidRDefault="05A0E990" w:rsidP="7456E010">
            <w:pPr>
              <w:spacing w:after="80"/>
              <w:jc w:val="both"/>
              <w:rPr>
                <w:rFonts w:ascii="Calibri" w:eastAsia="Calibri" w:hAnsi="Calibri" w:cs="Calibri"/>
                <w:sz w:val="24"/>
                <w:szCs w:val="24"/>
              </w:rPr>
            </w:pP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0C9CAB18" w14:textId="5E40367F" w:rsidR="05A0E990" w:rsidRDefault="2A3C7E47" w:rsidP="7456E010">
            <w:pPr>
              <w:spacing w:after="80"/>
              <w:jc w:val="both"/>
              <w:rPr>
                <w:rFonts w:ascii="Calibri" w:eastAsia="Calibri" w:hAnsi="Calibri" w:cs="Calibri"/>
                <w:sz w:val="24"/>
                <w:szCs w:val="24"/>
              </w:rPr>
            </w:pPr>
            <w:r w:rsidRPr="7456E010">
              <w:rPr>
                <w:rFonts w:ascii="Calibri" w:eastAsia="Calibri" w:hAnsi="Calibri" w:cs="Calibri"/>
                <w:sz w:val="24"/>
                <w:szCs w:val="24"/>
              </w:rPr>
              <w:t>*</w:t>
            </w:r>
          </w:p>
        </w:tc>
      </w:tr>
      <w:tr w:rsidR="05A0E990" w14:paraId="69CDFB44" w14:textId="77777777" w:rsidTr="7456E010">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32502DEA" w14:textId="4C53C711"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Able to effectively coach employability skills to people with SEND</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37C90297" w14:textId="48108458" w:rsidR="05A0E990" w:rsidRDefault="05A0E990" w:rsidP="7456E010">
            <w:pPr>
              <w:spacing w:after="80"/>
              <w:jc w:val="both"/>
              <w:rPr>
                <w:rFonts w:ascii="Calibri" w:eastAsia="Calibri" w:hAnsi="Calibri" w:cs="Calibri"/>
                <w:sz w:val="24"/>
                <w:szCs w:val="24"/>
              </w:rPr>
            </w:pP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6FBDD000" w14:textId="49C78068" w:rsidR="05A0E990" w:rsidRDefault="7574A534" w:rsidP="7456E010">
            <w:pPr>
              <w:spacing w:after="80"/>
              <w:jc w:val="both"/>
              <w:rPr>
                <w:rFonts w:ascii="Calibri" w:eastAsia="Calibri" w:hAnsi="Calibri" w:cs="Calibri"/>
                <w:sz w:val="24"/>
                <w:szCs w:val="24"/>
              </w:rPr>
            </w:pPr>
            <w:r w:rsidRPr="7456E010">
              <w:rPr>
                <w:rFonts w:ascii="Calibri" w:eastAsia="Calibri" w:hAnsi="Calibri" w:cs="Calibri"/>
                <w:sz w:val="24"/>
                <w:szCs w:val="24"/>
              </w:rPr>
              <w:t>*</w:t>
            </w:r>
          </w:p>
        </w:tc>
      </w:tr>
      <w:tr w:rsidR="05A0E990" w14:paraId="60B6ED57" w14:textId="77777777" w:rsidTr="7456E010">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342604DF" w14:textId="17E6F09D"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Able to prioritise work/manage workload and meet targets/deadlines.</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4095EFB8" w14:textId="3106865E" w:rsidR="05A0E990" w:rsidRDefault="05A0E990" w:rsidP="05A0E990">
            <w:pPr>
              <w:spacing w:after="80"/>
              <w:jc w:val="both"/>
              <w:rPr>
                <w:rFonts w:ascii="Calibri" w:eastAsia="Calibri" w:hAnsi="Calibri" w:cs="Calibri"/>
                <w:sz w:val="24"/>
                <w:szCs w:val="24"/>
              </w:rPr>
            </w:pPr>
            <w:r w:rsidRPr="05A0E990">
              <w:rPr>
                <w:rFonts w:ascii="Calibri" w:eastAsia="Calibri" w:hAnsi="Calibri" w:cs="Calibri"/>
                <w:sz w:val="24"/>
                <w:szCs w:val="24"/>
              </w:rPr>
              <w:t>*</w:t>
            </w: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6B0722BB" w14:textId="2B7578E8" w:rsidR="05A0E990" w:rsidRDefault="05A0E990" w:rsidP="05A0E990">
            <w:pPr>
              <w:spacing w:after="80"/>
              <w:jc w:val="both"/>
              <w:rPr>
                <w:rFonts w:ascii="Calibri" w:eastAsia="Calibri" w:hAnsi="Calibri" w:cs="Calibri"/>
                <w:sz w:val="24"/>
                <w:szCs w:val="24"/>
              </w:rPr>
            </w:pPr>
          </w:p>
        </w:tc>
      </w:tr>
      <w:tr w:rsidR="05A0E990" w14:paraId="5BA9F9A5" w14:textId="77777777" w:rsidTr="7456E010">
        <w:trPr>
          <w:trHeight w:val="300"/>
        </w:trPr>
        <w:tc>
          <w:tcPr>
            <w:tcW w:w="6600" w:type="dxa"/>
            <w:tcBorders>
              <w:top w:val="single" w:sz="6" w:space="0" w:color="auto"/>
              <w:left w:val="single" w:sz="6" w:space="0" w:color="auto"/>
              <w:bottom w:val="single" w:sz="6" w:space="0" w:color="auto"/>
              <w:right w:val="single" w:sz="6" w:space="0" w:color="auto"/>
            </w:tcBorders>
            <w:tcMar>
              <w:left w:w="90" w:type="dxa"/>
              <w:right w:w="90" w:type="dxa"/>
            </w:tcMar>
          </w:tcPr>
          <w:p w14:paraId="43233D82" w14:textId="107DC82B" w:rsidR="05A0E990" w:rsidRDefault="05A0E990" w:rsidP="05A0E990">
            <w:pPr>
              <w:jc w:val="both"/>
              <w:rPr>
                <w:rFonts w:ascii="Calibri" w:eastAsia="Calibri" w:hAnsi="Calibri" w:cs="Calibri"/>
                <w:sz w:val="24"/>
                <w:szCs w:val="24"/>
              </w:rPr>
            </w:pPr>
            <w:r w:rsidRPr="05A0E990">
              <w:rPr>
                <w:rFonts w:ascii="Calibri" w:eastAsia="Calibri" w:hAnsi="Calibri" w:cs="Calibri"/>
                <w:sz w:val="24"/>
                <w:szCs w:val="24"/>
              </w:rPr>
              <w:t xml:space="preserve">Able to physically support interns while they are on placement and across other sites where necessary. </w:t>
            </w:r>
          </w:p>
        </w:tc>
        <w:tc>
          <w:tcPr>
            <w:tcW w:w="1080" w:type="dxa"/>
            <w:tcBorders>
              <w:top w:val="single" w:sz="6" w:space="0" w:color="auto"/>
              <w:left w:val="single" w:sz="6" w:space="0" w:color="auto"/>
              <w:bottom w:val="single" w:sz="6" w:space="0" w:color="auto"/>
              <w:right w:val="single" w:sz="6" w:space="0" w:color="auto"/>
            </w:tcBorders>
            <w:tcMar>
              <w:left w:w="90" w:type="dxa"/>
              <w:right w:w="90" w:type="dxa"/>
            </w:tcMar>
          </w:tcPr>
          <w:p w14:paraId="11CEB2E2" w14:textId="1ABC7EDA" w:rsidR="05A0E990" w:rsidRDefault="3B3DC5FA" w:rsidP="7456E010">
            <w:pPr>
              <w:jc w:val="both"/>
              <w:rPr>
                <w:rFonts w:ascii="Calibri" w:eastAsia="Calibri" w:hAnsi="Calibri" w:cs="Calibri"/>
                <w:sz w:val="24"/>
                <w:szCs w:val="24"/>
              </w:rPr>
            </w:pPr>
            <w:r w:rsidRPr="7456E010">
              <w:rPr>
                <w:rFonts w:ascii="Calibri" w:eastAsia="Calibri" w:hAnsi="Calibri" w:cs="Calibri"/>
                <w:sz w:val="24"/>
                <w:szCs w:val="24"/>
              </w:rPr>
              <w:t>*</w:t>
            </w:r>
          </w:p>
        </w:tc>
        <w:tc>
          <w:tcPr>
            <w:tcW w:w="1305" w:type="dxa"/>
            <w:tcBorders>
              <w:top w:val="single" w:sz="6" w:space="0" w:color="auto"/>
              <w:left w:val="single" w:sz="6" w:space="0" w:color="auto"/>
              <w:bottom w:val="single" w:sz="6" w:space="0" w:color="auto"/>
              <w:right w:val="single" w:sz="6" w:space="0" w:color="auto"/>
            </w:tcBorders>
            <w:tcMar>
              <w:left w:w="90" w:type="dxa"/>
              <w:right w:w="90" w:type="dxa"/>
            </w:tcMar>
          </w:tcPr>
          <w:p w14:paraId="58B52B3B" w14:textId="15CE09C3" w:rsidR="05A0E990" w:rsidRDefault="05A0E990" w:rsidP="05A0E990">
            <w:pPr>
              <w:jc w:val="both"/>
              <w:rPr>
                <w:rFonts w:ascii="Calibri" w:eastAsia="Calibri" w:hAnsi="Calibri" w:cs="Calibri"/>
                <w:sz w:val="24"/>
                <w:szCs w:val="24"/>
              </w:rPr>
            </w:pPr>
          </w:p>
        </w:tc>
      </w:tr>
    </w:tbl>
    <w:p w14:paraId="407BF123" w14:textId="27874A8C" w:rsidR="003E38AD" w:rsidRDefault="003E38AD" w:rsidP="05A0E990">
      <w:pPr>
        <w:rPr>
          <w:rFonts w:ascii="Calibri" w:eastAsia="Calibri" w:hAnsi="Calibri" w:cs="Calibri"/>
          <w:color w:val="000000" w:themeColor="text1"/>
          <w:sz w:val="24"/>
          <w:szCs w:val="24"/>
        </w:rPr>
      </w:pPr>
    </w:p>
    <w:p w14:paraId="60BAC42D" w14:textId="28AE6252" w:rsidR="003E38AD" w:rsidRDefault="003E38AD" w:rsidP="05A0E990">
      <w:pPr>
        <w:rPr>
          <w:rFonts w:ascii="Calibri" w:eastAsia="Calibri" w:hAnsi="Calibri" w:cs="Calibri"/>
          <w:color w:val="000000" w:themeColor="text1"/>
          <w:sz w:val="24"/>
          <w:szCs w:val="24"/>
        </w:rPr>
      </w:pPr>
    </w:p>
    <w:p w14:paraId="0DB3B8BE" w14:textId="3F46F835" w:rsidR="003E38AD" w:rsidRDefault="381D2341" w:rsidP="05A0E990">
      <w:pPr>
        <w:rPr>
          <w:rFonts w:ascii="Calibri" w:eastAsia="Calibri" w:hAnsi="Calibri" w:cs="Calibri"/>
          <w:color w:val="000000" w:themeColor="text1"/>
          <w:sz w:val="24"/>
          <w:szCs w:val="24"/>
        </w:rPr>
      </w:pPr>
      <w:r w:rsidRPr="05A0E990">
        <w:rPr>
          <w:rFonts w:ascii="Calibri" w:eastAsia="Calibri" w:hAnsi="Calibri" w:cs="Calibri"/>
          <w:b/>
          <w:bCs/>
          <w:color w:val="000000" w:themeColor="text1"/>
          <w:sz w:val="24"/>
          <w:szCs w:val="24"/>
        </w:rPr>
        <w:t>General Responsibilities</w:t>
      </w:r>
    </w:p>
    <w:p w14:paraId="18C19009" w14:textId="1D779A66" w:rsidR="003E38AD" w:rsidRDefault="381D2341" w:rsidP="05A0E990">
      <w:pPr>
        <w:pStyle w:val="ListParagraph"/>
        <w:numPr>
          <w:ilvl w:val="0"/>
          <w:numId w:val="1"/>
        </w:numPr>
        <w:spacing w:after="0" w:line="240" w:lineRule="auto"/>
        <w:jc w:val="both"/>
        <w:rPr>
          <w:rFonts w:cs="Calibri"/>
          <w:color w:val="000000" w:themeColor="text1"/>
        </w:rPr>
      </w:pPr>
      <w:r w:rsidRPr="05A0E990">
        <w:rPr>
          <w:rFonts w:cs="Calibri"/>
          <w:color w:val="000000" w:themeColor="text1"/>
          <w:sz w:val="24"/>
          <w:szCs w:val="24"/>
        </w:rPr>
        <w:t>To be an active member of the Generate staff team.</w:t>
      </w:r>
    </w:p>
    <w:p w14:paraId="7470D355" w14:textId="6992C05F" w:rsidR="003E38AD" w:rsidRDefault="381D2341" w:rsidP="05A0E990">
      <w:pPr>
        <w:pStyle w:val="ListParagraph"/>
        <w:numPr>
          <w:ilvl w:val="0"/>
          <w:numId w:val="1"/>
        </w:numPr>
        <w:spacing w:after="0" w:line="240" w:lineRule="auto"/>
        <w:jc w:val="both"/>
        <w:rPr>
          <w:rFonts w:cs="Calibri"/>
          <w:color w:val="000000" w:themeColor="text1"/>
        </w:rPr>
      </w:pPr>
      <w:r w:rsidRPr="05A0E990">
        <w:rPr>
          <w:rFonts w:cs="Calibri"/>
          <w:color w:val="000000" w:themeColor="text1"/>
          <w:sz w:val="24"/>
          <w:szCs w:val="24"/>
        </w:rPr>
        <w:t xml:space="preserve">To comply with all relevant Generate policies, procedures and guidelines, including but not limited to Equal Opportunities, Health &amp; Safety, Children &amp;Vulnerable Adults, and Confidentiality of Information. </w:t>
      </w:r>
    </w:p>
    <w:p w14:paraId="5132405B" w14:textId="0B4497AA" w:rsidR="003E38AD" w:rsidRDefault="381D2341" w:rsidP="05A0E990">
      <w:pPr>
        <w:pStyle w:val="ListParagraph"/>
        <w:numPr>
          <w:ilvl w:val="0"/>
          <w:numId w:val="1"/>
        </w:numPr>
        <w:spacing w:after="0" w:line="240" w:lineRule="auto"/>
        <w:jc w:val="both"/>
        <w:rPr>
          <w:rFonts w:cs="Calibri"/>
          <w:color w:val="000000" w:themeColor="text1"/>
        </w:rPr>
      </w:pPr>
      <w:r w:rsidRPr="05A0E990">
        <w:rPr>
          <w:rFonts w:cs="Calibri"/>
          <w:color w:val="000000" w:themeColor="text1"/>
          <w:sz w:val="24"/>
          <w:szCs w:val="24"/>
        </w:rPr>
        <w:t>To represent Generate positively in a variety of situations and respond professionally to general enquiries.</w:t>
      </w:r>
    </w:p>
    <w:p w14:paraId="26B8113D" w14:textId="3F61C83B" w:rsidR="003E38AD" w:rsidRDefault="381D2341" w:rsidP="05A0E990">
      <w:pPr>
        <w:pStyle w:val="ListParagraph"/>
        <w:widowControl w:val="0"/>
        <w:numPr>
          <w:ilvl w:val="0"/>
          <w:numId w:val="1"/>
        </w:numPr>
        <w:spacing w:after="0" w:line="240" w:lineRule="auto"/>
        <w:rPr>
          <w:rFonts w:cs="Calibri"/>
          <w:color w:val="000000" w:themeColor="text1"/>
        </w:rPr>
      </w:pPr>
      <w:r w:rsidRPr="05A0E990">
        <w:rPr>
          <w:rFonts w:cs="Calibri"/>
          <w:color w:val="000000" w:themeColor="text1"/>
          <w:sz w:val="24"/>
          <w:szCs w:val="24"/>
        </w:rPr>
        <w:t>Although normal office/ retail/ hospitality sector hours will apply, the post holder must be flexible in his/her hours to meet the needs of Generate.</w:t>
      </w:r>
    </w:p>
    <w:p w14:paraId="4CD1563C" w14:textId="1D530964" w:rsidR="003E38AD" w:rsidRDefault="381D2341" w:rsidP="05A0E990">
      <w:pPr>
        <w:pStyle w:val="ListParagraph"/>
        <w:numPr>
          <w:ilvl w:val="0"/>
          <w:numId w:val="1"/>
        </w:numPr>
        <w:spacing w:after="0" w:line="240" w:lineRule="auto"/>
        <w:jc w:val="both"/>
        <w:rPr>
          <w:rFonts w:cs="Calibri"/>
          <w:color w:val="000000" w:themeColor="text1"/>
        </w:rPr>
      </w:pPr>
      <w:r w:rsidRPr="05A0E990">
        <w:rPr>
          <w:rFonts w:cs="Calibri"/>
          <w:color w:val="000000" w:themeColor="text1"/>
          <w:sz w:val="24"/>
          <w:szCs w:val="24"/>
        </w:rPr>
        <w:t>Keep records and report on outcomes of your work.</w:t>
      </w:r>
    </w:p>
    <w:p w14:paraId="364EFEC1" w14:textId="1158E60A" w:rsidR="003E38AD" w:rsidRDefault="381D2341" w:rsidP="05A0E990">
      <w:pPr>
        <w:pStyle w:val="ListParagraph"/>
        <w:numPr>
          <w:ilvl w:val="0"/>
          <w:numId w:val="1"/>
        </w:numPr>
        <w:spacing w:after="0" w:line="240" w:lineRule="auto"/>
        <w:jc w:val="both"/>
        <w:rPr>
          <w:rFonts w:cs="Calibri"/>
          <w:color w:val="000000" w:themeColor="text1"/>
        </w:rPr>
      </w:pPr>
      <w:r w:rsidRPr="05A0E990">
        <w:rPr>
          <w:rFonts w:cs="Calibri"/>
          <w:color w:val="000000" w:themeColor="text1"/>
          <w:sz w:val="24"/>
          <w:szCs w:val="24"/>
        </w:rPr>
        <w:t>Keep up to date with current issues and good practice in the field of the Access to Work programme.</w:t>
      </w:r>
    </w:p>
    <w:p w14:paraId="71A7EA97" w14:textId="76B0E95E" w:rsidR="003E38AD" w:rsidRDefault="381D2341" w:rsidP="05A0E990">
      <w:pPr>
        <w:pStyle w:val="ListParagraph"/>
        <w:numPr>
          <w:ilvl w:val="0"/>
          <w:numId w:val="1"/>
        </w:numPr>
        <w:spacing w:after="0" w:line="240" w:lineRule="auto"/>
        <w:jc w:val="both"/>
        <w:rPr>
          <w:rFonts w:cs="Calibri"/>
          <w:color w:val="000000" w:themeColor="text1"/>
        </w:rPr>
      </w:pPr>
      <w:r w:rsidRPr="05A0E990">
        <w:rPr>
          <w:rFonts w:cs="Calibri"/>
          <w:color w:val="000000" w:themeColor="text1"/>
          <w:sz w:val="24"/>
          <w:szCs w:val="24"/>
        </w:rPr>
        <w:t>Engage with support offered by colleagues and undertake training as required.</w:t>
      </w:r>
    </w:p>
    <w:p w14:paraId="5DE494AF" w14:textId="153C6836" w:rsidR="003E38AD" w:rsidRDefault="381D2341" w:rsidP="05A0E990">
      <w:pPr>
        <w:pStyle w:val="ListParagraph"/>
        <w:numPr>
          <w:ilvl w:val="0"/>
          <w:numId w:val="1"/>
        </w:numPr>
        <w:spacing w:after="0" w:line="240" w:lineRule="auto"/>
        <w:jc w:val="both"/>
        <w:rPr>
          <w:rFonts w:cs="Calibri"/>
          <w:color w:val="000000" w:themeColor="text1"/>
        </w:rPr>
      </w:pPr>
      <w:r w:rsidRPr="05A0E990">
        <w:rPr>
          <w:rFonts w:cs="Calibri"/>
          <w:color w:val="000000" w:themeColor="text1"/>
          <w:sz w:val="24"/>
          <w:szCs w:val="24"/>
        </w:rPr>
        <w:lastRenderedPageBreak/>
        <w:t>Undertake any other reasonable task relevant to the work of the organisation that may be requested by the management team.</w:t>
      </w:r>
    </w:p>
    <w:p w14:paraId="3C702672" w14:textId="16266C89" w:rsidR="003E38AD" w:rsidRDefault="003E38AD" w:rsidP="05A0E990">
      <w:pPr>
        <w:jc w:val="both"/>
        <w:rPr>
          <w:rFonts w:ascii="Calibri" w:eastAsia="Calibri" w:hAnsi="Calibri" w:cs="Calibri"/>
          <w:color w:val="000000" w:themeColor="text1"/>
          <w:sz w:val="24"/>
          <w:szCs w:val="24"/>
        </w:rPr>
      </w:pPr>
    </w:p>
    <w:p w14:paraId="5EA2A23D" w14:textId="6A765B58" w:rsidR="003E38AD" w:rsidRDefault="003E38AD" w:rsidP="05A0E990">
      <w:pPr>
        <w:tabs>
          <w:tab w:val="center" w:pos="4320"/>
          <w:tab w:val="right" w:pos="8640"/>
        </w:tabs>
        <w:jc w:val="both"/>
        <w:rPr>
          <w:rFonts w:ascii="Calibri" w:eastAsia="Calibri" w:hAnsi="Calibri" w:cs="Calibri"/>
          <w:color w:val="000000" w:themeColor="text1"/>
          <w:sz w:val="24"/>
          <w:szCs w:val="24"/>
        </w:rPr>
      </w:pPr>
    </w:p>
    <w:p w14:paraId="1FDB1A14" w14:textId="0DB357D7" w:rsidR="003E38AD" w:rsidRDefault="003E38AD" w:rsidP="05A0E990">
      <w:pPr>
        <w:tabs>
          <w:tab w:val="center" w:pos="4320"/>
          <w:tab w:val="right" w:pos="8640"/>
        </w:tabs>
        <w:jc w:val="both"/>
        <w:rPr>
          <w:rFonts w:ascii="Calibri" w:eastAsia="Calibri" w:hAnsi="Calibri" w:cs="Calibri"/>
          <w:color w:val="000000" w:themeColor="text1"/>
          <w:sz w:val="24"/>
          <w:szCs w:val="24"/>
        </w:rPr>
      </w:pPr>
    </w:p>
    <w:p w14:paraId="1FECFBAE" w14:textId="7F362B59" w:rsidR="003E38AD" w:rsidRDefault="381D2341" w:rsidP="05A0E990">
      <w:pPr>
        <w:spacing w:after="120"/>
        <w:rPr>
          <w:rFonts w:ascii="Calibri" w:eastAsia="Calibri" w:hAnsi="Calibri" w:cs="Calibri"/>
          <w:color w:val="000000" w:themeColor="text1"/>
          <w:sz w:val="24"/>
          <w:szCs w:val="24"/>
        </w:rPr>
      </w:pPr>
      <w:r w:rsidRPr="05A0E990">
        <w:rPr>
          <w:rFonts w:ascii="Calibri" w:eastAsia="Calibri" w:hAnsi="Calibri" w:cs="Calibri"/>
          <w:b/>
          <w:bCs/>
          <w:color w:val="000000" w:themeColor="text1"/>
          <w:sz w:val="24"/>
          <w:szCs w:val="24"/>
        </w:rPr>
        <w:t>Generate Values</w:t>
      </w:r>
    </w:p>
    <w:p w14:paraId="02FFD0D2" w14:textId="2DD21887" w:rsidR="003E38AD" w:rsidRDefault="381D2341" w:rsidP="05A0E990">
      <w:pPr>
        <w:spacing w:after="120"/>
        <w:rPr>
          <w:rFonts w:ascii="Calibri" w:eastAsia="Calibri" w:hAnsi="Calibri" w:cs="Calibri"/>
          <w:color w:val="000000" w:themeColor="text1"/>
          <w:sz w:val="24"/>
          <w:szCs w:val="24"/>
        </w:rPr>
      </w:pPr>
      <w:r w:rsidRPr="05A0E990">
        <w:rPr>
          <w:rFonts w:ascii="Calibri" w:eastAsia="Calibri" w:hAnsi="Calibri" w:cs="Calibri"/>
          <w:color w:val="000000" w:themeColor="text1"/>
          <w:sz w:val="24"/>
          <w:szCs w:val="24"/>
        </w:rPr>
        <w:t xml:space="preserve">Community            </w:t>
      </w:r>
    </w:p>
    <w:p w14:paraId="4C119ED7" w14:textId="4B4BC6AE" w:rsidR="003E38AD" w:rsidRDefault="381D2341" w:rsidP="05A0E990">
      <w:pPr>
        <w:pStyle w:val="ListParagraph"/>
        <w:numPr>
          <w:ilvl w:val="0"/>
          <w:numId w:val="8"/>
        </w:numPr>
        <w:spacing w:after="0" w:line="240" w:lineRule="auto"/>
        <w:rPr>
          <w:rFonts w:cs="Calibri"/>
          <w:color w:val="000000" w:themeColor="text1"/>
          <w:sz w:val="24"/>
          <w:szCs w:val="24"/>
        </w:rPr>
      </w:pPr>
      <w:r w:rsidRPr="05A0E990">
        <w:rPr>
          <w:rFonts w:cs="Calibri"/>
          <w:color w:val="000000" w:themeColor="text1"/>
          <w:sz w:val="24"/>
          <w:szCs w:val="24"/>
        </w:rPr>
        <w:t xml:space="preserve">We believe in the power of our community – we are stronger together! </w:t>
      </w:r>
    </w:p>
    <w:p w14:paraId="5D79536D" w14:textId="40867CE8" w:rsidR="003E38AD" w:rsidRDefault="381D2341" w:rsidP="05A0E990">
      <w:pPr>
        <w:pStyle w:val="ListParagraph"/>
        <w:numPr>
          <w:ilvl w:val="0"/>
          <w:numId w:val="8"/>
        </w:numPr>
        <w:spacing w:after="0" w:line="240" w:lineRule="auto"/>
        <w:rPr>
          <w:rFonts w:cs="Calibri"/>
          <w:color w:val="000000" w:themeColor="text1"/>
          <w:sz w:val="24"/>
          <w:szCs w:val="24"/>
        </w:rPr>
      </w:pPr>
      <w:r w:rsidRPr="05A0E990">
        <w:rPr>
          <w:rFonts w:cs="Calibri"/>
          <w:color w:val="000000" w:themeColor="text1"/>
          <w:sz w:val="24"/>
          <w:szCs w:val="24"/>
        </w:rPr>
        <w:t xml:space="preserve">We share a common goal to work together with people with a learning disability, autism and other disabilities to build better lives and connect to communities as equal citizens.  People are always welcome and supported and we create a sense of belonging. </w:t>
      </w:r>
    </w:p>
    <w:p w14:paraId="3B543EE2" w14:textId="29C45A30" w:rsidR="003E38AD" w:rsidRDefault="381D2341" w:rsidP="05A0E990">
      <w:pPr>
        <w:spacing w:after="150" w:line="480" w:lineRule="auto"/>
        <w:rPr>
          <w:rFonts w:ascii="Calibri" w:eastAsia="Calibri" w:hAnsi="Calibri" w:cs="Calibri"/>
          <w:color w:val="000000" w:themeColor="text1"/>
          <w:sz w:val="24"/>
          <w:szCs w:val="24"/>
        </w:rPr>
      </w:pPr>
      <w:r w:rsidRPr="05A0E990">
        <w:rPr>
          <w:rFonts w:ascii="Calibri" w:eastAsia="Calibri" w:hAnsi="Calibri" w:cs="Calibri"/>
          <w:color w:val="000000" w:themeColor="text1"/>
          <w:sz w:val="24"/>
          <w:szCs w:val="24"/>
        </w:rPr>
        <w:t>Courage</w:t>
      </w:r>
    </w:p>
    <w:p w14:paraId="0BC6B1F8" w14:textId="534C7FD0" w:rsidR="003E38AD" w:rsidRDefault="381D2341" w:rsidP="05A0E990">
      <w:pPr>
        <w:pStyle w:val="ListParagraph"/>
        <w:numPr>
          <w:ilvl w:val="0"/>
          <w:numId w:val="7"/>
        </w:numPr>
        <w:spacing w:after="0" w:line="240" w:lineRule="auto"/>
        <w:rPr>
          <w:rFonts w:cs="Calibri"/>
          <w:color w:val="000000" w:themeColor="text1"/>
          <w:sz w:val="24"/>
          <w:szCs w:val="24"/>
        </w:rPr>
      </w:pPr>
      <w:r w:rsidRPr="05A0E990">
        <w:rPr>
          <w:rFonts w:cs="Calibri"/>
          <w:color w:val="000000" w:themeColor="text1"/>
          <w:sz w:val="24"/>
          <w:szCs w:val="24"/>
        </w:rPr>
        <w:t xml:space="preserve">We are decisive and accountable for our actions, and take steps to continuously improve. </w:t>
      </w:r>
    </w:p>
    <w:p w14:paraId="0DA4D77D" w14:textId="189453E6" w:rsidR="003E38AD" w:rsidRDefault="381D2341" w:rsidP="05A0E990">
      <w:pPr>
        <w:pStyle w:val="ListParagraph"/>
        <w:numPr>
          <w:ilvl w:val="0"/>
          <w:numId w:val="7"/>
        </w:numPr>
        <w:spacing w:after="0" w:line="240" w:lineRule="auto"/>
        <w:rPr>
          <w:rFonts w:cs="Calibri"/>
          <w:color w:val="000000" w:themeColor="text1"/>
          <w:sz w:val="24"/>
          <w:szCs w:val="24"/>
        </w:rPr>
      </w:pPr>
      <w:r w:rsidRPr="05A0E990">
        <w:rPr>
          <w:rFonts w:cs="Calibri"/>
          <w:color w:val="000000" w:themeColor="text1"/>
          <w:sz w:val="24"/>
          <w:szCs w:val="24"/>
        </w:rPr>
        <w:t xml:space="preserve">We are bold. We break down barriers and are advocates of change. </w:t>
      </w:r>
    </w:p>
    <w:p w14:paraId="1DC01BC2" w14:textId="3569E0B7" w:rsidR="003E38AD" w:rsidRDefault="381D2341" w:rsidP="05A0E990">
      <w:pPr>
        <w:pStyle w:val="ListParagraph"/>
        <w:numPr>
          <w:ilvl w:val="0"/>
          <w:numId w:val="7"/>
        </w:numPr>
        <w:spacing w:after="0" w:line="240" w:lineRule="auto"/>
        <w:rPr>
          <w:rFonts w:cs="Calibri"/>
          <w:color w:val="000000" w:themeColor="text1"/>
          <w:sz w:val="24"/>
          <w:szCs w:val="24"/>
        </w:rPr>
      </w:pPr>
      <w:r w:rsidRPr="05A0E990">
        <w:rPr>
          <w:rFonts w:cs="Calibri"/>
          <w:color w:val="000000" w:themeColor="text1"/>
          <w:sz w:val="24"/>
          <w:szCs w:val="24"/>
        </w:rPr>
        <w:t>We are fair, and will not hesitate to challenge injustices.</w:t>
      </w:r>
    </w:p>
    <w:p w14:paraId="5AFD30A9" w14:textId="47C1474C" w:rsidR="003E38AD" w:rsidRDefault="381D2341" w:rsidP="05A0E990">
      <w:pPr>
        <w:spacing w:after="150" w:line="480" w:lineRule="auto"/>
        <w:rPr>
          <w:rFonts w:ascii="Calibri" w:eastAsia="Calibri" w:hAnsi="Calibri" w:cs="Calibri"/>
          <w:color w:val="000000" w:themeColor="text1"/>
          <w:sz w:val="24"/>
          <w:szCs w:val="24"/>
        </w:rPr>
      </w:pPr>
      <w:r w:rsidRPr="05A0E990">
        <w:rPr>
          <w:rFonts w:ascii="Calibri" w:eastAsia="Calibri" w:hAnsi="Calibri" w:cs="Calibri"/>
          <w:color w:val="000000" w:themeColor="text1"/>
          <w:sz w:val="24"/>
          <w:szCs w:val="24"/>
        </w:rPr>
        <w:t xml:space="preserve">Working together  </w:t>
      </w:r>
    </w:p>
    <w:p w14:paraId="177887AB" w14:textId="6D4EBBC2" w:rsidR="003E38AD" w:rsidRDefault="381D2341" w:rsidP="05A0E990">
      <w:pPr>
        <w:pStyle w:val="ListParagraph"/>
        <w:numPr>
          <w:ilvl w:val="0"/>
          <w:numId w:val="6"/>
        </w:numPr>
        <w:spacing w:after="0" w:line="240" w:lineRule="auto"/>
        <w:rPr>
          <w:rFonts w:cs="Calibri"/>
          <w:color w:val="000000" w:themeColor="text1"/>
          <w:sz w:val="24"/>
          <w:szCs w:val="24"/>
        </w:rPr>
      </w:pPr>
      <w:r w:rsidRPr="05A0E990">
        <w:rPr>
          <w:rFonts w:cs="Calibri"/>
          <w:color w:val="000000" w:themeColor="text1"/>
          <w:sz w:val="24"/>
          <w:szCs w:val="24"/>
        </w:rPr>
        <w:t xml:space="preserve">We are a team – we recognise that each of us has a part to play to make a difference. </w:t>
      </w:r>
    </w:p>
    <w:p w14:paraId="0688EAFE" w14:textId="59A588DB" w:rsidR="003E38AD" w:rsidRDefault="381D2341" w:rsidP="05A0E990">
      <w:pPr>
        <w:pStyle w:val="ListParagraph"/>
        <w:numPr>
          <w:ilvl w:val="0"/>
          <w:numId w:val="6"/>
        </w:numPr>
        <w:spacing w:after="0" w:line="240" w:lineRule="auto"/>
        <w:rPr>
          <w:rFonts w:cs="Calibri"/>
          <w:color w:val="000000" w:themeColor="text1"/>
          <w:sz w:val="24"/>
          <w:szCs w:val="24"/>
        </w:rPr>
      </w:pPr>
      <w:r w:rsidRPr="05A0E990">
        <w:rPr>
          <w:rFonts w:cs="Calibri"/>
          <w:color w:val="000000" w:themeColor="text1"/>
          <w:sz w:val="24"/>
          <w:szCs w:val="24"/>
        </w:rPr>
        <w:t xml:space="preserve">We learn from others and share ideas to help shape the organisation and our services. </w:t>
      </w:r>
    </w:p>
    <w:p w14:paraId="44D1B362" w14:textId="5B85B507" w:rsidR="003E38AD" w:rsidRDefault="381D2341" w:rsidP="05A0E990">
      <w:pPr>
        <w:pStyle w:val="ListParagraph"/>
        <w:numPr>
          <w:ilvl w:val="0"/>
          <w:numId w:val="6"/>
        </w:numPr>
        <w:spacing w:after="0" w:line="240" w:lineRule="auto"/>
        <w:rPr>
          <w:rFonts w:cs="Calibri"/>
          <w:color w:val="000000" w:themeColor="text1"/>
          <w:sz w:val="24"/>
          <w:szCs w:val="24"/>
        </w:rPr>
      </w:pPr>
      <w:r w:rsidRPr="05A0E990">
        <w:rPr>
          <w:rFonts w:cs="Calibri"/>
          <w:color w:val="000000" w:themeColor="text1"/>
          <w:sz w:val="24"/>
          <w:szCs w:val="24"/>
        </w:rPr>
        <w:t xml:space="preserve">We build strong connections with the community and we form partnerships with others who share the same values. </w:t>
      </w:r>
    </w:p>
    <w:p w14:paraId="27D05C10" w14:textId="33CCAA05" w:rsidR="003E38AD" w:rsidRDefault="381D2341" w:rsidP="05A0E990">
      <w:pPr>
        <w:spacing w:after="150" w:line="480" w:lineRule="auto"/>
        <w:rPr>
          <w:rFonts w:ascii="Calibri" w:eastAsia="Calibri" w:hAnsi="Calibri" w:cs="Calibri"/>
          <w:color w:val="000000" w:themeColor="text1"/>
          <w:sz w:val="24"/>
          <w:szCs w:val="24"/>
        </w:rPr>
      </w:pPr>
      <w:r w:rsidRPr="05A0E990">
        <w:rPr>
          <w:rFonts w:ascii="Calibri" w:eastAsia="Calibri" w:hAnsi="Calibri" w:cs="Calibri"/>
          <w:color w:val="000000" w:themeColor="text1"/>
          <w:sz w:val="24"/>
          <w:szCs w:val="24"/>
        </w:rPr>
        <w:t xml:space="preserve">Good Communication     </w:t>
      </w:r>
    </w:p>
    <w:p w14:paraId="5C729CD0" w14:textId="17782AC6" w:rsidR="003E38AD" w:rsidRDefault="381D2341" w:rsidP="05A0E990">
      <w:pPr>
        <w:pStyle w:val="ListParagraph"/>
        <w:numPr>
          <w:ilvl w:val="0"/>
          <w:numId w:val="5"/>
        </w:numPr>
        <w:spacing w:after="0" w:line="240" w:lineRule="auto"/>
        <w:rPr>
          <w:rFonts w:cs="Calibri"/>
          <w:color w:val="000000" w:themeColor="text1"/>
          <w:sz w:val="24"/>
          <w:szCs w:val="24"/>
        </w:rPr>
      </w:pPr>
      <w:r w:rsidRPr="05A0E990">
        <w:rPr>
          <w:rFonts w:cs="Calibri"/>
          <w:color w:val="000000" w:themeColor="text1"/>
          <w:sz w:val="24"/>
          <w:szCs w:val="24"/>
        </w:rPr>
        <w:t xml:space="preserve">We listen and ensure everyone has a voice. </w:t>
      </w:r>
    </w:p>
    <w:p w14:paraId="45363B00" w14:textId="1A6A108D" w:rsidR="003E38AD" w:rsidRDefault="381D2341" w:rsidP="05A0E990">
      <w:pPr>
        <w:pStyle w:val="ListParagraph"/>
        <w:numPr>
          <w:ilvl w:val="0"/>
          <w:numId w:val="5"/>
        </w:numPr>
        <w:spacing w:after="0" w:line="240" w:lineRule="auto"/>
        <w:rPr>
          <w:rFonts w:cs="Calibri"/>
          <w:color w:val="000000" w:themeColor="text1"/>
          <w:sz w:val="24"/>
          <w:szCs w:val="24"/>
        </w:rPr>
      </w:pPr>
      <w:r w:rsidRPr="05A0E990">
        <w:rPr>
          <w:rFonts w:cs="Calibri"/>
          <w:color w:val="000000" w:themeColor="text1"/>
          <w:sz w:val="24"/>
          <w:szCs w:val="24"/>
        </w:rPr>
        <w:t xml:space="preserve">We communicate with honesty and respect. </w:t>
      </w:r>
    </w:p>
    <w:p w14:paraId="6F6A115F" w14:textId="2C7C1AD2" w:rsidR="003E38AD" w:rsidRDefault="381D2341" w:rsidP="05A0E990">
      <w:pPr>
        <w:pStyle w:val="ListParagraph"/>
        <w:numPr>
          <w:ilvl w:val="0"/>
          <w:numId w:val="5"/>
        </w:numPr>
        <w:spacing w:after="0" w:line="240" w:lineRule="auto"/>
        <w:rPr>
          <w:rFonts w:cs="Calibri"/>
          <w:color w:val="000000" w:themeColor="text1"/>
          <w:sz w:val="24"/>
          <w:szCs w:val="24"/>
        </w:rPr>
      </w:pPr>
      <w:r w:rsidRPr="05A0E990">
        <w:rPr>
          <w:rFonts w:cs="Calibri"/>
          <w:color w:val="000000" w:themeColor="text1"/>
          <w:sz w:val="24"/>
          <w:szCs w:val="24"/>
        </w:rPr>
        <w:t xml:space="preserve">We share and celebrate our successes. </w:t>
      </w:r>
    </w:p>
    <w:p w14:paraId="7C5F360E" w14:textId="157C5E10" w:rsidR="003E38AD" w:rsidRDefault="381D2341" w:rsidP="05A0E990">
      <w:pPr>
        <w:spacing w:after="150" w:line="480" w:lineRule="auto"/>
        <w:rPr>
          <w:rFonts w:ascii="Calibri" w:eastAsia="Calibri" w:hAnsi="Calibri" w:cs="Calibri"/>
          <w:color w:val="000000" w:themeColor="text1"/>
          <w:sz w:val="24"/>
          <w:szCs w:val="24"/>
        </w:rPr>
      </w:pPr>
      <w:r w:rsidRPr="05A0E990">
        <w:rPr>
          <w:rFonts w:ascii="Calibri" w:eastAsia="Calibri" w:hAnsi="Calibri" w:cs="Calibri"/>
          <w:color w:val="000000" w:themeColor="text1"/>
          <w:sz w:val="24"/>
          <w:szCs w:val="24"/>
        </w:rPr>
        <w:t>Diversity and Inclusion</w:t>
      </w:r>
    </w:p>
    <w:p w14:paraId="068398A0" w14:textId="345444E6" w:rsidR="003E38AD" w:rsidRDefault="381D2341" w:rsidP="05A0E990">
      <w:pPr>
        <w:pStyle w:val="ListParagraph"/>
        <w:numPr>
          <w:ilvl w:val="0"/>
          <w:numId w:val="4"/>
        </w:numPr>
        <w:spacing w:after="0" w:line="240" w:lineRule="auto"/>
        <w:rPr>
          <w:rFonts w:cs="Calibri"/>
          <w:color w:val="000000" w:themeColor="text1"/>
          <w:sz w:val="24"/>
          <w:szCs w:val="24"/>
        </w:rPr>
      </w:pPr>
      <w:r w:rsidRPr="05A0E990">
        <w:rPr>
          <w:rFonts w:cs="Calibri"/>
          <w:color w:val="000000" w:themeColor="text1"/>
          <w:sz w:val="24"/>
          <w:szCs w:val="24"/>
        </w:rPr>
        <w:t xml:space="preserve">We foster a culture where every voice is welcome, heard, and respected. </w:t>
      </w:r>
    </w:p>
    <w:p w14:paraId="27B207C3" w14:textId="2C3191D2" w:rsidR="003E38AD" w:rsidRDefault="381D2341" w:rsidP="05A0E990">
      <w:pPr>
        <w:pStyle w:val="ListParagraph"/>
        <w:numPr>
          <w:ilvl w:val="0"/>
          <w:numId w:val="4"/>
        </w:numPr>
        <w:spacing w:after="0" w:line="240" w:lineRule="auto"/>
        <w:rPr>
          <w:rFonts w:cs="Calibri"/>
          <w:color w:val="000000" w:themeColor="text1"/>
          <w:sz w:val="24"/>
          <w:szCs w:val="24"/>
        </w:rPr>
      </w:pPr>
      <w:r w:rsidRPr="05A0E990">
        <w:rPr>
          <w:rFonts w:cs="Calibri"/>
          <w:color w:val="000000" w:themeColor="text1"/>
          <w:sz w:val="24"/>
          <w:szCs w:val="24"/>
        </w:rPr>
        <w:t xml:space="preserve">We always behave in a way that is positive and </w:t>
      </w:r>
    </w:p>
    <w:p w14:paraId="207D2993" w14:textId="50DDD98A" w:rsidR="003E38AD" w:rsidRDefault="381D2341" w:rsidP="05A0E990">
      <w:pPr>
        <w:pStyle w:val="ListParagraph"/>
        <w:numPr>
          <w:ilvl w:val="0"/>
          <w:numId w:val="4"/>
        </w:numPr>
        <w:spacing w:after="0" w:line="240" w:lineRule="auto"/>
        <w:rPr>
          <w:rFonts w:cs="Calibri"/>
          <w:color w:val="000000" w:themeColor="text1"/>
          <w:sz w:val="24"/>
          <w:szCs w:val="24"/>
        </w:rPr>
      </w:pPr>
      <w:r w:rsidRPr="05A0E990">
        <w:rPr>
          <w:rFonts w:cs="Calibri"/>
          <w:color w:val="000000" w:themeColor="text1"/>
          <w:sz w:val="24"/>
          <w:szCs w:val="24"/>
        </w:rPr>
        <w:t>We embrace the differences of our diverse community with different perspectives and life experiences</w:t>
      </w:r>
    </w:p>
    <w:p w14:paraId="5A742A75" w14:textId="27760832" w:rsidR="003E38AD" w:rsidRDefault="381D2341" w:rsidP="05A0E990">
      <w:pPr>
        <w:spacing w:after="150" w:line="480" w:lineRule="auto"/>
        <w:rPr>
          <w:rFonts w:ascii="Calibri" w:eastAsia="Calibri" w:hAnsi="Calibri" w:cs="Calibri"/>
          <w:color w:val="000000" w:themeColor="text1"/>
          <w:sz w:val="24"/>
          <w:szCs w:val="24"/>
        </w:rPr>
      </w:pPr>
      <w:r w:rsidRPr="05A0E990">
        <w:rPr>
          <w:rFonts w:ascii="Calibri" w:eastAsia="Calibri" w:hAnsi="Calibri" w:cs="Calibri"/>
          <w:color w:val="000000" w:themeColor="text1"/>
          <w:sz w:val="24"/>
          <w:szCs w:val="24"/>
        </w:rPr>
        <w:t>Creativity</w:t>
      </w:r>
    </w:p>
    <w:p w14:paraId="228A9DEB" w14:textId="4DE6EA0D" w:rsidR="003E38AD" w:rsidRDefault="381D2341" w:rsidP="05A0E990">
      <w:pPr>
        <w:pStyle w:val="ListParagraph"/>
        <w:numPr>
          <w:ilvl w:val="0"/>
          <w:numId w:val="3"/>
        </w:numPr>
        <w:spacing w:after="0" w:line="240" w:lineRule="auto"/>
        <w:rPr>
          <w:rFonts w:cs="Calibri"/>
          <w:color w:val="000000" w:themeColor="text1"/>
          <w:sz w:val="24"/>
          <w:szCs w:val="24"/>
        </w:rPr>
      </w:pPr>
      <w:r w:rsidRPr="05A0E990">
        <w:rPr>
          <w:rFonts w:cs="Calibri"/>
          <w:color w:val="000000" w:themeColor="text1"/>
          <w:sz w:val="24"/>
          <w:szCs w:val="24"/>
        </w:rPr>
        <w:t>We think differently to find solutions and challenge stereotypes.</w:t>
      </w:r>
    </w:p>
    <w:p w14:paraId="4BCCC20F" w14:textId="0D7E7FFD" w:rsidR="003E38AD" w:rsidRDefault="003E38AD" w:rsidP="05A0E990">
      <w:pPr>
        <w:jc w:val="both"/>
        <w:rPr>
          <w:rFonts w:ascii="Calibri" w:eastAsia="Calibri" w:hAnsi="Calibri" w:cs="Calibri"/>
          <w:color w:val="000000" w:themeColor="text1"/>
          <w:sz w:val="24"/>
          <w:szCs w:val="24"/>
        </w:rPr>
      </w:pPr>
    </w:p>
    <w:p w14:paraId="43A80C8C" w14:textId="75BC05A1" w:rsidR="003E38AD" w:rsidRDefault="381D2341" w:rsidP="05A0E990">
      <w:pPr>
        <w:tabs>
          <w:tab w:val="left" w:pos="540"/>
        </w:tabs>
        <w:jc w:val="center"/>
        <w:rPr>
          <w:rFonts w:ascii="Calibri" w:eastAsia="Calibri" w:hAnsi="Calibri" w:cs="Calibri"/>
          <w:color w:val="000000" w:themeColor="text1"/>
          <w:sz w:val="24"/>
          <w:szCs w:val="24"/>
        </w:rPr>
      </w:pPr>
      <w:r w:rsidRPr="05A0E990">
        <w:rPr>
          <w:rFonts w:ascii="Calibri" w:eastAsia="Calibri" w:hAnsi="Calibri" w:cs="Calibri"/>
          <w:color w:val="000000" w:themeColor="text1"/>
          <w:sz w:val="24"/>
          <w:szCs w:val="24"/>
        </w:rPr>
        <w:t>Generate is an equal opportunity employer</w:t>
      </w:r>
    </w:p>
    <w:p w14:paraId="1FA0658F" w14:textId="47A969C6" w:rsidR="003E38AD" w:rsidRDefault="381D2341" w:rsidP="5A9CF3DF">
      <w:pPr>
        <w:tabs>
          <w:tab w:val="left" w:pos="540"/>
        </w:tabs>
        <w:jc w:val="center"/>
        <w:rPr>
          <w:rFonts w:ascii="Calibri" w:eastAsia="Calibri" w:hAnsi="Calibri" w:cs="Calibri"/>
          <w:color w:val="000000" w:themeColor="text1"/>
          <w:sz w:val="24"/>
          <w:szCs w:val="24"/>
        </w:rPr>
      </w:pPr>
      <w:r w:rsidRPr="5A9CF3DF">
        <w:rPr>
          <w:rFonts w:ascii="Calibri" w:eastAsia="Calibri" w:hAnsi="Calibri" w:cs="Calibri"/>
          <w:color w:val="000000" w:themeColor="text1"/>
          <w:sz w:val="24"/>
          <w:szCs w:val="24"/>
        </w:rPr>
        <w:t>Charity No: 1069548 Company No: 3461665</w:t>
      </w:r>
    </w:p>
    <w:sectPr w:rsidR="003E38AD" w:rsidSect="003E38AD">
      <w:headerReference w:type="even" r:id="rId13"/>
      <w:headerReference w:type="default" r:id="rId14"/>
      <w:footerReference w:type="even" r:id="rId15"/>
      <w:footerReference w:type="default" r:id="rId16"/>
      <w:headerReference w:type="first" r:id="rId17"/>
      <w:footerReference w:type="first" r:id="rId18"/>
      <w:pgSz w:w="11906" w:h="16838"/>
      <w:pgMar w:top="1440" w:right="1800" w:bottom="1440" w:left="1800" w:header="720" w:footer="264"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C387341" w14:textId="77777777" w:rsidR="00174EDC" w:rsidRDefault="00174EDC">
      <w:r>
        <w:separator/>
      </w:r>
    </w:p>
  </w:endnote>
  <w:endnote w:type="continuationSeparator" w:id="0">
    <w:p w14:paraId="32D04D74" w14:textId="77777777" w:rsidR="00174EDC" w:rsidRDefault="00174E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Verdana">
    <w:panose1 w:val="020B0604030504040204"/>
    <w:charset w:val="00"/>
    <w:family w:val="swiss"/>
    <w:pitch w:val="variable"/>
    <w:sig w:usb0="A00006FF" w:usb1="4000205B" w:usb2="00000010" w:usb3="00000000" w:csb0="0000019F" w:csb1="00000000"/>
  </w:font>
  <w:font w:name="Century Gothic">
    <w:altName w:val="Calibri"/>
    <w:panose1 w:val="020B0502020202020204"/>
    <w:charset w:val="00"/>
    <w:family w:val="swiss"/>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765"/>
      <w:gridCol w:w="2765"/>
      <w:gridCol w:w="2765"/>
    </w:tblGrid>
    <w:tr w:rsidR="1A3AE4C5" w14:paraId="7BA3E947" w14:textId="77777777" w:rsidTr="1A3AE4C5">
      <w:trPr>
        <w:trHeight w:val="300"/>
      </w:trPr>
      <w:tc>
        <w:tcPr>
          <w:tcW w:w="2765" w:type="dxa"/>
        </w:tcPr>
        <w:p w14:paraId="06836686" w14:textId="6EF48D27" w:rsidR="1A3AE4C5" w:rsidRDefault="1A3AE4C5" w:rsidP="1A3AE4C5">
          <w:pPr>
            <w:pStyle w:val="Header"/>
            <w:ind w:left="-115"/>
          </w:pPr>
        </w:p>
      </w:tc>
      <w:tc>
        <w:tcPr>
          <w:tcW w:w="2765" w:type="dxa"/>
        </w:tcPr>
        <w:p w14:paraId="55FA70A3" w14:textId="5A2743CB" w:rsidR="1A3AE4C5" w:rsidRDefault="1A3AE4C5" w:rsidP="1A3AE4C5">
          <w:pPr>
            <w:pStyle w:val="Header"/>
            <w:jc w:val="center"/>
          </w:pPr>
        </w:p>
      </w:tc>
      <w:tc>
        <w:tcPr>
          <w:tcW w:w="2765" w:type="dxa"/>
        </w:tcPr>
        <w:p w14:paraId="054C4642" w14:textId="2A5EC0A2" w:rsidR="1A3AE4C5" w:rsidRDefault="1A3AE4C5" w:rsidP="1A3AE4C5">
          <w:pPr>
            <w:pStyle w:val="Header"/>
            <w:ind w:right="-115"/>
            <w:jc w:val="right"/>
          </w:pPr>
        </w:p>
      </w:tc>
    </w:tr>
  </w:tbl>
  <w:p w14:paraId="680768A7" w14:textId="1508F6D9" w:rsidR="1A3AE4C5" w:rsidRDefault="1A3AE4C5" w:rsidP="1A3AE4C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8B353" w14:textId="65135133" w:rsidR="003E38AD" w:rsidRDefault="003E38AD">
    <w:pPr>
      <w:pStyle w:val="Footer"/>
    </w:pPr>
    <w:r>
      <w:rPr>
        <w:noProof/>
      </w:rPr>
      <mc:AlternateContent>
        <mc:Choice Requires="wps">
          <w:drawing>
            <wp:anchor distT="0" distB="0" distL="114300" distR="114300" simplePos="0" relativeHeight="251661312" behindDoc="0" locked="0" layoutInCell="0" allowOverlap="1" wp14:anchorId="311EF40F" wp14:editId="0B85B7D2">
              <wp:simplePos x="0" y="0"/>
              <wp:positionH relativeFrom="page">
                <wp:posOffset>723265</wp:posOffset>
              </wp:positionH>
              <wp:positionV relativeFrom="paragraph">
                <wp:posOffset>-619125</wp:posOffset>
              </wp:positionV>
              <wp:extent cx="6217920" cy="822960"/>
              <wp:effectExtent l="0" t="0" r="0" b="0"/>
              <wp:wrapNone/>
              <wp:docPr id="1240750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8229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59450FE" w14:textId="77777777" w:rsidR="003E38AD" w:rsidRPr="00186807" w:rsidRDefault="003E38AD" w:rsidP="003E38AD">
                          <w:pPr>
                            <w:pStyle w:val="Footer"/>
                            <w:jc w:val="center"/>
                            <w:rPr>
                              <w:rFonts w:ascii="Arial" w:hAnsi="Arial" w:cs="Arial"/>
                              <w:color w:val="FF01CF"/>
                              <w:sz w:val="24"/>
                              <w:szCs w:val="24"/>
                            </w:rPr>
                          </w:pPr>
                          <w:r w:rsidRPr="00186807">
                            <w:rPr>
                              <w:rFonts w:ascii="Arial" w:hAnsi="Arial" w:cs="Arial"/>
                              <w:color w:val="FF01CF"/>
                              <w:sz w:val="24"/>
                              <w:szCs w:val="24"/>
                            </w:rPr>
                            <w:t xml:space="preserve">opportunities for </w:t>
                          </w:r>
                          <w:r w:rsidRPr="00186807">
                            <w:rPr>
                              <w:rFonts w:ascii="Arial" w:hAnsi="Arial" w:cs="Arial"/>
                              <w:b/>
                              <w:color w:val="FF01CF"/>
                              <w:sz w:val="24"/>
                              <w:szCs w:val="24"/>
                            </w:rPr>
                            <w:t xml:space="preserve">people </w:t>
                          </w:r>
                          <w:r w:rsidRPr="00186807">
                            <w:rPr>
                              <w:rFonts w:ascii="Arial" w:hAnsi="Arial" w:cs="Arial"/>
                              <w:color w:val="FF01CF"/>
                              <w:sz w:val="24"/>
                              <w:szCs w:val="24"/>
                            </w:rPr>
                            <w:t>with disabilities</w:t>
                          </w:r>
                        </w:p>
                        <w:p w14:paraId="15F3F1F3" w14:textId="77777777" w:rsidR="003E38AD" w:rsidRDefault="003E38AD" w:rsidP="003E38AD">
                          <w:pPr>
                            <w:pStyle w:val="Footer"/>
                            <w:jc w:val="center"/>
                            <w:rPr>
                              <w:rFonts w:ascii="Century Gothic" w:hAnsi="Century Gothic"/>
                              <w:color w:val="FF00FF"/>
                              <w:sz w:val="16"/>
                            </w:rPr>
                          </w:pPr>
                        </w:p>
                        <w:p w14:paraId="4A95AA4E" w14:textId="77777777" w:rsidR="003E38AD" w:rsidRDefault="003E38AD" w:rsidP="003E38AD">
                          <w:pPr>
                            <w:pStyle w:val="Footer"/>
                            <w:jc w:val="center"/>
                            <w:rPr>
                              <w:rFonts w:ascii="Century Gothic" w:hAnsi="Century Gothic"/>
                              <w:color w:val="FF00FF"/>
                              <w:sz w:val="16"/>
                            </w:rPr>
                          </w:pPr>
                        </w:p>
                        <w:p w14:paraId="6AB3408F" w14:textId="77777777" w:rsidR="003E38AD" w:rsidRPr="00186807" w:rsidRDefault="003E38AD" w:rsidP="003E38AD">
                          <w:pPr>
                            <w:pStyle w:val="Footer"/>
                            <w:jc w:val="center"/>
                            <w:rPr>
                              <w:rFonts w:ascii="Arial" w:hAnsi="Arial" w:cs="Arial"/>
                              <w:color w:val="0070C0"/>
                              <w:sz w:val="22"/>
                            </w:rPr>
                          </w:pPr>
                          <w:r w:rsidRPr="00186807">
                            <w:rPr>
                              <w:rFonts w:ascii="Arial" w:hAnsi="Arial" w:cs="Arial"/>
                              <w:color w:val="0070C0"/>
                              <w:sz w:val="16"/>
                            </w:rPr>
                            <w:t>Generate Opportunities Limited. Charity No. 106948. Company No. 3461665</w:t>
                          </w:r>
                        </w:p>
                        <w:p w14:paraId="79C0A010" w14:textId="77777777" w:rsidR="003E38AD" w:rsidRDefault="003E38AD" w:rsidP="003E38AD"/>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1EF40F" id="_x0000_t202" coordsize="21600,21600" o:spt="202" path="m,l,21600r21600,l21600,xe">
              <v:stroke joinstyle="miter"/>
              <v:path gradientshapeok="t" o:connecttype="rect"/>
            </v:shapetype>
            <v:shape id="Text Box 2" o:spid="_x0000_s1028" type="#_x0000_t202" style="position:absolute;margin-left:56.95pt;margin-top:-48.75pt;width:489.6pt;height:64.8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" o:allowincell="f" stroked="f">
              <v:textbox>
                <w:txbxContent>
                  <w:p w14:paraId="359450FE" w14:textId="77777777" w:rsidR="003E38AD" w:rsidRPr="00186807" w:rsidRDefault="003E38AD" w:rsidP="003E38AD">
                    <w:pPr>
                      <w:pStyle w:val="Footer"/>
                      <w:jc w:val="center"/>
                      <w:rPr>
                        <w:rFonts w:ascii="Arial" w:hAnsi="Arial" w:cs="Arial"/>
                        <w:color w:val="FF01CF"/>
                        <w:sz w:val="24"/>
                        <w:szCs w:val="24"/>
                      </w:rPr>
                    </w:pPr>
                    <w:r w:rsidRPr="00186807">
                      <w:rPr>
                        <w:rFonts w:ascii="Arial" w:hAnsi="Arial" w:cs="Arial"/>
                        <w:color w:val="FF01CF"/>
                        <w:sz w:val="24"/>
                        <w:szCs w:val="24"/>
                      </w:rPr>
                      <w:t xml:space="preserve">opportunities for </w:t>
                    </w:r>
                    <w:r w:rsidRPr="00186807">
                      <w:rPr>
                        <w:rFonts w:ascii="Arial" w:hAnsi="Arial" w:cs="Arial"/>
                        <w:b/>
                        <w:color w:val="FF01CF"/>
                        <w:sz w:val="24"/>
                        <w:szCs w:val="24"/>
                      </w:rPr>
                      <w:t xml:space="preserve">people </w:t>
                    </w:r>
                    <w:r w:rsidRPr="00186807">
                      <w:rPr>
                        <w:rFonts w:ascii="Arial" w:hAnsi="Arial" w:cs="Arial"/>
                        <w:color w:val="FF01CF"/>
                        <w:sz w:val="24"/>
                        <w:szCs w:val="24"/>
                      </w:rPr>
                      <w:t>with disabilities</w:t>
                    </w:r>
                  </w:p>
                  <w:p w14:paraId="15F3F1F3" w14:textId="77777777" w:rsidR="003E38AD" w:rsidRDefault="003E38AD" w:rsidP="003E38AD">
                    <w:pPr>
                      <w:pStyle w:val="Footer"/>
                      <w:jc w:val="center"/>
                      <w:rPr>
                        <w:rFonts w:ascii="Century Gothic" w:hAnsi="Century Gothic"/>
                        <w:color w:val="FF00FF"/>
                        <w:sz w:val="16"/>
                      </w:rPr>
                    </w:pPr>
                  </w:p>
                  <w:p w14:paraId="4A95AA4E" w14:textId="77777777" w:rsidR="003E38AD" w:rsidRDefault="003E38AD" w:rsidP="003E38AD">
                    <w:pPr>
                      <w:pStyle w:val="Footer"/>
                      <w:jc w:val="center"/>
                      <w:rPr>
                        <w:rFonts w:ascii="Century Gothic" w:hAnsi="Century Gothic"/>
                        <w:color w:val="FF00FF"/>
                        <w:sz w:val="16"/>
                      </w:rPr>
                    </w:pPr>
                  </w:p>
                  <w:p w14:paraId="6AB3408F" w14:textId="77777777" w:rsidR="003E38AD" w:rsidRPr="00186807" w:rsidRDefault="003E38AD" w:rsidP="003E38AD">
                    <w:pPr>
                      <w:pStyle w:val="Footer"/>
                      <w:jc w:val="center"/>
                      <w:rPr>
                        <w:rFonts w:ascii="Arial" w:hAnsi="Arial" w:cs="Arial"/>
                        <w:color w:val="0070C0"/>
                        <w:sz w:val="22"/>
                      </w:rPr>
                    </w:pPr>
                    <w:r w:rsidRPr="00186807">
                      <w:rPr>
                        <w:rFonts w:ascii="Arial" w:hAnsi="Arial" w:cs="Arial"/>
                        <w:color w:val="0070C0"/>
                        <w:sz w:val="16"/>
                      </w:rPr>
                      <w:t>Generate Opportunities Limited. Charity No. 106948. Company No. 3461665</w:t>
                    </w:r>
                  </w:p>
                  <w:p w14:paraId="79C0A010" w14:textId="77777777" w:rsidR="003E38AD" w:rsidRDefault="003E38AD" w:rsidP="003E38AD"/>
                </w:txbxContent>
              </v:textbox>
              <w10:wrap anchorx="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59646" w14:textId="0CB7EC53" w:rsidR="003E38AD" w:rsidRDefault="003E38AD">
    <w:pPr>
      <w:pStyle w:val="Footer"/>
    </w:pPr>
    <w:r>
      <w:rPr>
        <w:noProof/>
      </w:rPr>
      <mc:AlternateContent>
        <mc:Choice Requires="wps">
          <w:drawing>
            <wp:anchor distT="0" distB="0" distL="114300" distR="114300" simplePos="0" relativeHeight="251657216" behindDoc="0" locked="0" layoutInCell="0" allowOverlap="1" wp14:anchorId="2B570DD8" wp14:editId="4160292F">
              <wp:simplePos x="0" y="0"/>
              <wp:positionH relativeFrom="page">
                <wp:posOffset>723265</wp:posOffset>
              </wp:positionH>
              <wp:positionV relativeFrom="paragraph">
                <wp:posOffset>-619125</wp:posOffset>
              </wp:positionV>
              <wp:extent cx="6217920" cy="822960"/>
              <wp:effectExtent l="0" t="0" r="0" b="0"/>
              <wp:wrapNone/>
              <wp:docPr id="17274571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7920" cy="8229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8ED2297" w14:textId="77777777" w:rsidR="009B3523" w:rsidRPr="00186807" w:rsidRDefault="009B3523" w:rsidP="000909F7">
                          <w:pPr>
                            <w:pStyle w:val="Footer"/>
                            <w:jc w:val="center"/>
                            <w:rPr>
                              <w:rFonts w:ascii="Arial" w:hAnsi="Arial" w:cs="Arial"/>
                              <w:color w:val="FF01CF"/>
                              <w:sz w:val="24"/>
                              <w:szCs w:val="24"/>
                            </w:rPr>
                          </w:pPr>
                          <w:r w:rsidRPr="00186807">
                            <w:rPr>
                              <w:rFonts w:ascii="Arial" w:hAnsi="Arial" w:cs="Arial"/>
                              <w:color w:val="FF01CF"/>
                              <w:sz w:val="24"/>
                              <w:szCs w:val="24"/>
                            </w:rPr>
                            <w:t xml:space="preserve">opportunities for </w:t>
                          </w:r>
                          <w:r w:rsidRPr="00186807">
                            <w:rPr>
                              <w:rFonts w:ascii="Arial" w:hAnsi="Arial" w:cs="Arial"/>
                              <w:b/>
                              <w:color w:val="FF01CF"/>
                              <w:sz w:val="24"/>
                              <w:szCs w:val="24"/>
                            </w:rPr>
                            <w:t xml:space="preserve">people </w:t>
                          </w:r>
                          <w:r w:rsidRPr="00186807">
                            <w:rPr>
                              <w:rFonts w:ascii="Arial" w:hAnsi="Arial" w:cs="Arial"/>
                              <w:color w:val="FF01CF"/>
                              <w:sz w:val="24"/>
                              <w:szCs w:val="24"/>
                            </w:rPr>
                            <w:t>with disabilities</w:t>
                          </w:r>
                        </w:p>
                        <w:p w14:paraId="72A3D3EC" w14:textId="77777777" w:rsidR="009B3523" w:rsidRDefault="009B3523">
                          <w:pPr>
                            <w:pStyle w:val="Footer"/>
                            <w:jc w:val="center"/>
                            <w:rPr>
                              <w:rFonts w:ascii="Century Gothic" w:hAnsi="Century Gothic"/>
                              <w:color w:val="FF00FF"/>
                              <w:sz w:val="16"/>
                            </w:rPr>
                          </w:pPr>
                        </w:p>
                        <w:p w14:paraId="0D0B940D" w14:textId="77777777" w:rsidR="009B3523" w:rsidRDefault="009B3523">
                          <w:pPr>
                            <w:pStyle w:val="Footer"/>
                            <w:jc w:val="center"/>
                            <w:rPr>
                              <w:rFonts w:ascii="Century Gothic" w:hAnsi="Century Gothic"/>
                              <w:color w:val="FF00FF"/>
                              <w:sz w:val="16"/>
                            </w:rPr>
                          </w:pPr>
                        </w:p>
                        <w:p w14:paraId="60E30706" w14:textId="77777777" w:rsidR="009B3523" w:rsidRPr="00186807" w:rsidRDefault="009B3523">
                          <w:pPr>
                            <w:pStyle w:val="Footer"/>
                            <w:jc w:val="center"/>
                            <w:rPr>
                              <w:rFonts w:ascii="Arial" w:hAnsi="Arial" w:cs="Arial"/>
                              <w:color w:val="0070C0"/>
                              <w:sz w:val="22"/>
                            </w:rPr>
                          </w:pPr>
                          <w:r w:rsidRPr="00186807">
                            <w:rPr>
                              <w:rFonts w:ascii="Arial" w:hAnsi="Arial" w:cs="Arial"/>
                              <w:color w:val="0070C0"/>
                              <w:sz w:val="16"/>
                            </w:rPr>
                            <w:t>Generate Opportunities Limited. Charity No. 106948. Company No. 3461665</w:t>
                          </w:r>
                        </w:p>
                        <w:p w14:paraId="0E27B00A" w14:textId="77777777" w:rsidR="009B3523" w:rsidRDefault="009B352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B570DD8" id="_x0000_t202" coordsize="21600,21600" o:spt="202" path="m,l,21600r21600,l21600,xe">
              <v:stroke joinstyle="miter"/>
              <v:path gradientshapeok="t" o:connecttype="rect"/>
            </v:shapetype>
            <v:shape id="_x0000_s1030" type="#_x0000_t202" style="position:absolute;margin-left:56.95pt;margin-top:-48.75pt;width:489.6pt;height:64.8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" o:allowincell="f" stroked="f">
              <v:textbox>
                <w:txbxContent>
                  <w:p w14:paraId="58ED2297" w14:textId="77777777" w:rsidR="009B3523" w:rsidRPr="00186807" w:rsidRDefault="009B3523" w:rsidP="000909F7">
                    <w:pPr>
                      <w:pStyle w:val="Footer"/>
                      <w:jc w:val="center"/>
                      <w:rPr>
                        <w:rFonts w:ascii="Arial" w:hAnsi="Arial" w:cs="Arial"/>
                        <w:color w:val="FF01CF"/>
                        <w:sz w:val="24"/>
                        <w:szCs w:val="24"/>
                      </w:rPr>
                    </w:pPr>
                    <w:r w:rsidRPr="00186807">
                      <w:rPr>
                        <w:rFonts w:ascii="Arial" w:hAnsi="Arial" w:cs="Arial"/>
                        <w:color w:val="FF01CF"/>
                        <w:sz w:val="24"/>
                        <w:szCs w:val="24"/>
                      </w:rPr>
                      <w:t xml:space="preserve">opportunities for </w:t>
                    </w:r>
                    <w:r w:rsidRPr="00186807">
                      <w:rPr>
                        <w:rFonts w:ascii="Arial" w:hAnsi="Arial" w:cs="Arial"/>
                        <w:b/>
                        <w:color w:val="FF01CF"/>
                        <w:sz w:val="24"/>
                        <w:szCs w:val="24"/>
                      </w:rPr>
                      <w:t xml:space="preserve">people </w:t>
                    </w:r>
                    <w:r w:rsidRPr="00186807">
                      <w:rPr>
                        <w:rFonts w:ascii="Arial" w:hAnsi="Arial" w:cs="Arial"/>
                        <w:color w:val="FF01CF"/>
                        <w:sz w:val="24"/>
                        <w:szCs w:val="24"/>
                      </w:rPr>
                      <w:t>with disabilities</w:t>
                    </w:r>
                  </w:p>
                  <w:p w14:paraId="72A3D3EC" w14:textId="77777777" w:rsidR="009B3523" w:rsidRDefault="009B3523">
                    <w:pPr>
                      <w:pStyle w:val="Footer"/>
                      <w:jc w:val="center"/>
                      <w:rPr>
                        <w:rFonts w:ascii="Century Gothic" w:hAnsi="Century Gothic"/>
                        <w:color w:val="FF00FF"/>
                        <w:sz w:val="16"/>
                      </w:rPr>
                    </w:pPr>
                  </w:p>
                  <w:p w14:paraId="0D0B940D" w14:textId="77777777" w:rsidR="009B3523" w:rsidRDefault="009B3523">
                    <w:pPr>
                      <w:pStyle w:val="Footer"/>
                      <w:jc w:val="center"/>
                      <w:rPr>
                        <w:rFonts w:ascii="Century Gothic" w:hAnsi="Century Gothic"/>
                        <w:color w:val="FF00FF"/>
                        <w:sz w:val="16"/>
                      </w:rPr>
                    </w:pPr>
                  </w:p>
                  <w:p w14:paraId="60E30706" w14:textId="77777777" w:rsidR="009B3523" w:rsidRPr="00186807" w:rsidRDefault="009B3523">
                    <w:pPr>
                      <w:pStyle w:val="Footer"/>
                      <w:jc w:val="center"/>
                      <w:rPr>
                        <w:rFonts w:ascii="Arial" w:hAnsi="Arial" w:cs="Arial"/>
                        <w:color w:val="0070C0"/>
                        <w:sz w:val="22"/>
                      </w:rPr>
                    </w:pPr>
                    <w:r w:rsidRPr="00186807">
                      <w:rPr>
                        <w:rFonts w:ascii="Arial" w:hAnsi="Arial" w:cs="Arial"/>
                        <w:color w:val="0070C0"/>
                        <w:sz w:val="16"/>
                      </w:rPr>
                      <w:t>Generate Opportunities Limited. Charity No. 106948. Company No. 3461665</w:t>
                    </w:r>
                  </w:p>
                  <w:p w14:paraId="0E27B00A" w14:textId="77777777" w:rsidR="009B3523" w:rsidRDefault="009B3523"/>
                </w:txbxContent>
              </v:textbox>
              <w10:wrap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04758" w14:textId="77777777" w:rsidR="00174EDC" w:rsidRDefault="00174EDC">
      <w:r>
        <w:separator/>
      </w:r>
    </w:p>
  </w:footnote>
  <w:footnote w:type="continuationSeparator" w:id="0">
    <w:p w14:paraId="284E4696" w14:textId="77777777" w:rsidR="00174EDC" w:rsidRDefault="00174E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2765"/>
      <w:gridCol w:w="2765"/>
      <w:gridCol w:w="2765"/>
    </w:tblGrid>
    <w:tr w:rsidR="1A3AE4C5" w14:paraId="0C0D1743" w14:textId="77777777" w:rsidTr="1A3AE4C5">
      <w:trPr>
        <w:trHeight w:val="300"/>
      </w:trPr>
      <w:tc>
        <w:tcPr>
          <w:tcW w:w="2765" w:type="dxa"/>
        </w:tcPr>
        <w:p w14:paraId="2BC18286" w14:textId="11109D6E" w:rsidR="1A3AE4C5" w:rsidRDefault="1A3AE4C5" w:rsidP="1A3AE4C5">
          <w:pPr>
            <w:pStyle w:val="Header"/>
            <w:ind w:left="-115"/>
          </w:pPr>
        </w:p>
      </w:tc>
      <w:tc>
        <w:tcPr>
          <w:tcW w:w="2765" w:type="dxa"/>
        </w:tcPr>
        <w:p w14:paraId="15C49A74" w14:textId="7777A0C0" w:rsidR="1A3AE4C5" w:rsidRDefault="1A3AE4C5" w:rsidP="1A3AE4C5">
          <w:pPr>
            <w:pStyle w:val="Header"/>
            <w:jc w:val="center"/>
          </w:pPr>
        </w:p>
      </w:tc>
      <w:tc>
        <w:tcPr>
          <w:tcW w:w="2765" w:type="dxa"/>
        </w:tcPr>
        <w:p w14:paraId="54B6168A" w14:textId="5AF116D1" w:rsidR="1A3AE4C5" w:rsidRDefault="1A3AE4C5" w:rsidP="1A3AE4C5">
          <w:pPr>
            <w:pStyle w:val="Header"/>
            <w:ind w:right="-115"/>
            <w:jc w:val="right"/>
          </w:pPr>
        </w:p>
      </w:tc>
    </w:tr>
  </w:tbl>
  <w:p w14:paraId="42376DA9" w14:textId="67938CDE" w:rsidR="1A3AE4C5" w:rsidRDefault="1A3AE4C5" w:rsidP="1A3AE4C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97CCB" w14:textId="6F350709" w:rsidR="009B3523" w:rsidRDefault="00624E0C">
    <w:pPr>
      <w:pStyle w:val="Header"/>
      <w:rPr>
        <w:rFonts w:ascii="Verdana" w:hAnsi="Verdana"/>
      </w:rPr>
    </w:pPr>
    <w:r>
      <w:rPr>
        <w:rFonts w:ascii="Verdana" w:hAnsi="Verdana"/>
        <w:noProof/>
      </w:rPr>
      <mc:AlternateContent>
        <mc:Choice Requires="wps">
          <w:drawing>
            <wp:anchor distT="0" distB="0" distL="114300" distR="114300" simplePos="0" relativeHeight="251659264" behindDoc="0" locked="0" layoutInCell="0" allowOverlap="1" wp14:anchorId="0FF5EA3F" wp14:editId="2CC4C946">
              <wp:simplePos x="0" y="0"/>
              <wp:positionH relativeFrom="column">
                <wp:posOffset>-137160</wp:posOffset>
              </wp:positionH>
              <wp:positionV relativeFrom="paragraph">
                <wp:posOffset>-175895</wp:posOffset>
              </wp:positionV>
              <wp:extent cx="3473450" cy="755015"/>
              <wp:effectExtent l="0" t="0" r="0" b="0"/>
              <wp:wrapNone/>
              <wp:docPr id="115268195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3450" cy="755015"/>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101652C" w14:textId="77777777" w:rsidR="009B3523" w:rsidRDefault="009B3523">
                          <w:pPr>
                            <w:rPr>
                              <w:rFonts w:ascii="Verdana" w:hAnsi="Verdana"/>
                            </w:rPr>
                          </w:pPr>
                        </w:p>
                        <w:p w14:paraId="4B99056E" w14:textId="0C1272E3" w:rsidR="009B3523" w:rsidRDefault="009B3523" w:rsidP="00412721">
                          <w:pPr>
                            <w:rPr>
                              <w:b/>
                              <w:noProof/>
                            </w:rPr>
                          </w:pPr>
                        </w:p>
                        <w:p w14:paraId="1299C43A" w14:textId="77777777" w:rsidR="009B3523" w:rsidRDefault="009B3523">
                          <w:pPr>
                            <w:rPr>
                              <w:rFonts w:ascii="Verdana" w:hAnsi="Verdana"/>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F5EA3F" id="_x0000_t202" coordsize="21600,21600" o:spt="202" path="m,l,21600r21600,l21600,xe">
              <v:stroke joinstyle="miter"/>
              <v:path gradientshapeok="t" o:connecttype="rect"/>
            </v:shapetype>
            <v:shape id="Text Box 4" o:spid="_x0000_s1026" type="#_x0000_t202" style="position:absolute;margin-left:-10.8pt;margin-top:-13.85pt;width:273.5pt;height:59.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" o:allowincell="f" stroked="f">
              <v:textbox>
                <w:txbxContent>
                  <w:p w14:paraId="4101652C" w14:textId="77777777" w:rsidR="009B3523" w:rsidRDefault="009B3523">
                    <w:pPr>
                      <w:rPr>
                        <w:rFonts w:ascii="Verdana" w:hAnsi="Verdana"/>
                      </w:rPr>
                    </w:pPr>
                  </w:p>
                  <w:p w14:paraId="4B99056E" w14:textId="0C1272E3" w:rsidR="009B3523" w:rsidRDefault="009B3523" w:rsidP="00412721">
                    <w:pPr>
                      <w:rPr>
                        <w:b/>
                        <w:noProof/>
                      </w:rPr>
                    </w:pPr>
                  </w:p>
                  <w:p w14:paraId="1299C43A" w14:textId="77777777" w:rsidR="009B3523" w:rsidRDefault="009B3523">
                    <w:pPr>
                      <w:rPr>
                        <w:rFonts w:ascii="Verdana" w:hAnsi="Verdana"/>
                      </w:rPr>
                    </w:pPr>
                  </w:p>
                </w:txbxContent>
              </v:textbox>
            </v:shape>
          </w:pict>
        </mc:Fallback>
      </mc:AlternateContent>
    </w:r>
    <w:r>
      <w:rPr>
        <w:rFonts w:ascii="Verdana" w:hAnsi="Verdana"/>
        <w:noProof/>
      </w:rPr>
      <mc:AlternateContent>
        <mc:Choice Requires="wps">
          <w:drawing>
            <wp:anchor distT="0" distB="0" distL="114300" distR="114300" simplePos="0" relativeHeight="251658240" behindDoc="0" locked="0" layoutInCell="0" allowOverlap="1" wp14:anchorId="64577C9F" wp14:editId="07777777">
              <wp:simplePos x="0" y="0"/>
              <wp:positionH relativeFrom="column">
                <wp:posOffset>3154680</wp:posOffset>
              </wp:positionH>
              <wp:positionV relativeFrom="paragraph">
                <wp:posOffset>189865</wp:posOffset>
              </wp:positionV>
              <wp:extent cx="91440" cy="91440"/>
              <wp:effectExtent l="0" t="0" r="0" b="0"/>
              <wp:wrapNone/>
              <wp:docPr id="80275788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 cy="91440"/>
                      </a:xfrm>
                      <a:prstGeom prst="rect">
                        <a:avLst/>
                      </a:prstGeom>
                      <a:solidFill>
                        <a:srgbClr val="FFFFFF"/>
                      </a:solidFill>
                      <a:ln>
                        <a:noFill/>
                      </a:ln>
                      <a:effectLst/>
                      <a:extLs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FB78278" w14:textId="77777777" w:rsidR="009B3523" w:rsidRDefault="009B352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577C9F" id="Text Box 3" o:spid="_x0000_s1027" type="#_x0000_t202" style="position:absolute;margin-left:248.4pt;margin-top:14.95pt;width:7.2pt;height:7.2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" o:allowincell="f" stroked="f">
              <v:textbox>
                <w:txbxContent>
                  <w:p w14:paraId="0FB78278" w14:textId="77777777" w:rsidR="009B3523" w:rsidRDefault="009B3523"/>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075FA2" w14:textId="374B9244" w:rsidR="003E38AD" w:rsidRDefault="003E38AD">
    <w:pPr>
      <w:pStyle w:val="Header"/>
    </w:pPr>
    <w:r>
      <w:rPr>
        <w:rFonts w:ascii="Verdana" w:hAnsi="Verdana"/>
        <w:noProof/>
      </w:rPr>
      <mc:AlternateContent>
        <mc:Choice Requires="wps">
          <w:drawing>
            <wp:anchor distT="0" distB="0" distL="114300" distR="114300" simplePos="0" relativeHeight="251656192" behindDoc="0" locked="0" layoutInCell="0" allowOverlap="1" wp14:anchorId="12D78C03" wp14:editId="61655D8F">
              <wp:simplePos x="0" y="0"/>
              <wp:positionH relativeFrom="column">
                <wp:posOffset>4328160</wp:posOffset>
              </wp:positionH>
              <wp:positionV relativeFrom="paragraph">
                <wp:posOffset>452755</wp:posOffset>
              </wp:positionV>
              <wp:extent cx="1826895" cy="1604645"/>
              <wp:effectExtent l="0" t="0" r="0" b="0"/>
              <wp:wrapNone/>
              <wp:docPr id="1625681387"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6895" cy="16046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E169232" w14:textId="77777777" w:rsidR="009B3523" w:rsidRPr="00186807" w:rsidRDefault="009B3523">
                          <w:pPr>
                            <w:rPr>
                              <w:rFonts w:ascii="Arial" w:hAnsi="Arial" w:cs="Arial"/>
                              <w:color w:val="0070C0"/>
                              <w:sz w:val="18"/>
                              <w:szCs w:val="18"/>
                            </w:rPr>
                          </w:pPr>
                          <w:r w:rsidRPr="00186807">
                            <w:rPr>
                              <w:rFonts w:ascii="Arial" w:hAnsi="Arial" w:cs="Arial"/>
                              <w:color w:val="0070C0"/>
                              <w:sz w:val="18"/>
                              <w:szCs w:val="18"/>
                            </w:rPr>
                            <w:t>73 Summerstown</w:t>
                          </w:r>
                        </w:p>
                        <w:p w14:paraId="5AACD3DB" w14:textId="77777777" w:rsidR="009B3523" w:rsidRPr="00186807" w:rsidRDefault="009B3523">
                          <w:pPr>
                            <w:rPr>
                              <w:rFonts w:ascii="Arial" w:hAnsi="Arial" w:cs="Arial"/>
                              <w:color w:val="0070C0"/>
                              <w:sz w:val="18"/>
                              <w:szCs w:val="18"/>
                            </w:rPr>
                          </w:pPr>
                          <w:r w:rsidRPr="00186807">
                            <w:rPr>
                              <w:rFonts w:ascii="Arial" w:hAnsi="Arial" w:cs="Arial"/>
                              <w:color w:val="0070C0"/>
                              <w:sz w:val="18"/>
                              <w:szCs w:val="18"/>
                            </w:rPr>
                            <w:t>Tooting</w:t>
                          </w:r>
                        </w:p>
                        <w:p w14:paraId="17BC7B6A" w14:textId="77777777" w:rsidR="009B3523" w:rsidRPr="00186807" w:rsidRDefault="009B3523">
                          <w:pPr>
                            <w:rPr>
                              <w:rFonts w:ascii="Arial" w:hAnsi="Arial" w:cs="Arial"/>
                              <w:color w:val="0070C0"/>
                              <w:sz w:val="18"/>
                              <w:szCs w:val="18"/>
                            </w:rPr>
                          </w:pPr>
                          <w:r w:rsidRPr="00186807">
                            <w:rPr>
                              <w:rFonts w:ascii="Arial" w:hAnsi="Arial" w:cs="Arial"/>
                              <w:color w:val="0070C0"/>
                              <w:sz w:val="18"/>
                              <w:szCs w:val="18"/>
                            </w:rPr>
                            <w:t>London</w:t>
                          </w:r>
                        </w:p>
                        <w:p w14:paraId="134470BB" w14:textId="77777777" w:rsidR="009B3523" w:rsidRPr="00186807" w:rsidRDefault="009B3523">
                          <w:pPr>
                            <w:rPr>
                              <w:rFonts w:ascii="Arial" w:hAnsi="Arial" w:cs="Arial"/>
                              <w:color w:val="0070C0"/>
                              <w:sz w:val="18"/>
                              <w:szCs w:val="18"/>
                            </w:rPr>
                          </w:pPr>
                          <w:r w:rsidRPr="00186807">
                            <w:rPr>
                              <w:rFonts w:ascii="Arial" w:hAnsi="Arial" w:cs="Arial"/>
                              <w:color w:val="0070C0"/>
                              <w:sz w:val="18"/>
                              <w:szCs w:val="18"/>
                            </w:rPr>
                            <w:t>SW17 0BQ</w:t>
                          </w:r>
                        </w:p>
                        <w:p w14:paraId="3DEEC669" w14:textId="77777777" w:rsidR="009B3523" w:rsidRPr="00186807" w:rsidRDefault="009B3523">
                          <w:pPr>
                            <w:rPr>
                              <w:rFonts w:ascii="Arial" w:hAnsi="Arial" w:cs="Arial"/>
                              <w:color w:val="0070C0"/>
                              <w:sz w:val="18"/>
                              <w:szCs w:val="18"/>
                            </w:rPr>
                          </w:pPr>
                        </w:p>
                        <w:p w14:paraId="00F4EB35" w14:textId="77777777" w:rsidR="009B3523" w:rsidRPr="00186807" w:rsidRDefault="009B3523">
                          <w:pPr>
                            <w:rPr>
                              <w:rFonts w:ascii="Arial" w:hAnsi="Arial" w:cs="Arial"/>
                              <w:color w:val="0070C0"/>
                              <w:sz w:val="18"/>
                              <w:szCs w:val="18"/>
                            </w:rPr>
                          </w:pPr>
                          <w:r w:rsidRPr="00186807">
                            <w:rPr>
                              <w:rFonts w:ascii="Arial" w:hAnsi="Arial" w:cs="Arial"/>
                              <w:color w:val="0070C0"/>
                              <w:sz w:val="18"/>
                              <w:szCs w:val="18"/>
                            </w:rPr>
                            <w:t>Tel 020 8879 6333</w:t>
                          </w:r>
                        </w:p>
                        <w:p w14:paraId="38E5CB32" w14:textId="77777777" w:rsidR="009B3523" w:rsidRPr="00186807" w:rsidRDefault="009B3523">
                          <w:pPr>
                            <w:rPr>
                              <w:rFonts w:ascii="Arial" w:hAnsi="Arial" w:cs="Arial"/>
                              <w:color w:val="0070C0"/>
                              <w:sz w:val="18"/>
                              <w:szCs w:val="18"/>
                            </w:rPr>
                          </w:pPr>
                          <w:r w:rsidRPr="00186807">
                            <w:rPr>
                              <w:rFonts w:ascii="Arial" w:hAnsi="Arial" w:cs="Arial"/>
                              <w:color w:val="0070C0"/>
                              <w:sz w:val="18"/>
                              <w:szCs w:val="18"/>
                            </w:rPr>
                            <w:t>Fax 020 8879 6444</w:t>
                          </w:r>
                        </w:p>
                        <w:p w14:paraId="5B7CDE0C" w14:textId="77777777" w:rsidR="009B3523" w:rsidRPr="00186807" w:rsidRDefault="009B3523">
                          <w:pPr>
                            <w:rPr>
                              <w:rFonts w:ascii="Arial" w:hAnsi="Arial" w:cs="Arial"/>
                              <w:color w:val="0070C0"/>
                              <w:sz w:val="18"/>
                              <w:szCs w:val="18"/>
                            </w:rPr>
                          </w:pPr>
                          <w:r w:rsidRPr="00186807">
                            <w:rPr>
                              <w:rFonts w:ascii="Arial" w:hAnsi="Arial" w:cs="Arial"/>
                              <w:color w:val="0070C0"/>
                              <w:sz w:val="18"/>
                              <w:szCs w:val="18"/>
                            </w:rPr>
                            <w:t xml:space="preserve">enquiries@generate-uk.org </w:t>
                          </w:r>
                        </w:p>
                        <w:p w14:paraId="3656B9AB" w14:textId="77777777" w:rsidR="009B3523" w:rsidRPr="00186807" w:rsidRDefault="009B3523">
                          <w:pPr>
                            <w:rPr>
                              <w:rFonts w:ascii="Arial" w:hAnsi="Arial" w:cs="Arial"/>
                              <w:sz w:val="18"/>
                              <w:szCs w:val="18"/>
                            </w:rPr>
                          </w:pPr>
                        </w:p>
                        <w:p w14:paraId="6C270F8E" w14:textId="77777777" w:rsidR="009B3523" w:rsidRPr="00186807" w:rsidRDefault="009B3523">
                          <w:pPr>
                            <w:rPr>
                              <w:rFonts w:ascii="Arial" w:hAnsi="Arial" w:cs="Arial"/>
                              <w:color w:val="FF01CF"/>
                              <w:sz w:val="18"/>
                              <w:szCs w:val="18"/>
                            </w:rPr>
                          </w:pPr>
                          <w:r w:rsidRPr="00186807">
                            <w:rPr>
                              <w:rFonts w:ascii="Arial" w:hAnsi="Arial" w:cs="Arial"/>
                              <w:color w:val="FF01CF"/>
                              <w:sz w:val="18"/>
                              <w:szCs w:val="18"/>
                            </w:rPr>
                            <w:t>www.generate-uk.org</w:t>
                          </w:r>
                        </w:p>
                        <w:p w14:paraId="45FB0818" w14:textId="77777777" w:rsidR="009B3523" w:rsidRPr="00186807" w:rsidRDefault="009B3523">
                          <w:pPr>
                            <w:rPr>
                              <w:rFonts w:ascii="Arial" w:hAnsi="Arial" w:cs="Arial"/>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D78C03" id="_x0000_t202" coordsize="21600,21600" o:spt="202" path="m,l,21600r21600,l21600,xe">
              <v:stroke joinstyle="miter"/>
              <v:path gradientshapeok="t" o:connecttype="rect"/>
            </v:shapetype>
            <v:shape id="Text Box 1" o:spid="_x0000_s1029" type="#_x0000_t202" style="position:absolute;margin-left:340.8pt;margin-top:35.65pt;width:143.85pt;height:126.3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" o:allowincell="f" stroked="f">
              <v:textbox>
                <w:txbxContent>
                  <w:p w14:paraId="5E169232" w14:textId="77777777" w:rsidR="009B3523" w:rsidRPr="00186807" w:rsidRDefault="009B3523">
                    <w:pPr>
                      <w:rPr>
                        <w:rFonts w:ascii="Arial" w:hAnsi="Arial" w:cs="Arial"/>
                        <w:color w:val="0070C0"/>
                        <w:sz w:val="18"/>
                        <w:szCs w:val="18"/>
                      </w:rPr>
                    </w:pPr>
                    <w:r w:rsidRPr="00186807">
                      <w:rPr>
                        <w:rFonts w:ascii="Arial" w:hAnsi="Arial" w:cs="Arial"/>
                        <w:color w:val="0070C0"/>
                        <w:sz w:val="18"/>
                        <w:szCs w:val="18"/>
                      </w:rPr>
                      <w:t>73 Summerstown</w:t>
                    </w:r>
                  </w:p>
                  <w:p w14:paraId="5AACD3DB" w14:textId="77777777" w:rsidR="009B3523" w:rsidRPr="00186807" w:rsidRDefault="009B3523">
                    <w:pPr>
                      <w:rPr>
                        <w:rFonts w:ascii="Arial" w:hAnsi="Arial" w:cs="Arial"/>
                        <w:color w:val="0070C0"/>
                        <w:sz w:val="18"/>
                        <w:szCs w:val="18"/>
                      </w:rPr>
                    </w:pPr>
                    <w:r w:rsidRPr="00186807">
                      <w:rPr>
                        <w:rFonts w:ascii="Arial" w:hAnsi="Arial" w:cs="Arial"/>
                        <w:color w:val="0070C0"/>
                        <w:sz w:val="18"/>
                        <w:szCs w:val="18"/>
                      </w:rPr>
                      <w:t>Tooting</w:t>
                    </w:r>
                  </w:p>
                  <w:p w14:paraId="17BC7B6A" w14:textId="77777777" w:rsidR="009B3523" w:rsidRPr="00186807" w:rsidRDefault="009B3523">
                    <w:pPr>
                      <w:rPr>
                        <w:rFonts w:ascii="Arial" w:hAnsi="Arial" w:cs="Arial"/>
                        <w:color w:val="0070C0"/>
                        <w:sz w:val="18"/>
                        <w:szCs w:val="18"/>
                      </w:rPr>
                    </w:pPr>
                    <w:r w:rsidRPr="00186807">
                      <w:rPr>
                        <w:rFonts w:ascii="Arial" w:hAnsi="Arial" w:cs="Arial"/>
                        <w:color w:val="0070C0"/>
                        <w:sz w:val="18"/>
                        <w:szCs w:val="18"/>
                      </w:rPr>
                      <w:t>London</w:t>
                    </w:r>
                  </w:p>
                  <w:p w14:paraId="134470BB" w14:textId="77777777" w:rsidR="009B3523" w:rsidRPr="00186807" w:rsidRDefault="009B3523">
                    <w:pPr>
                      <w:rPr>
                        <w:rFonts w:ascii="Arial" w:hAnsi="Arial" w:cs="Arial"/>
                        <w:color w:val="0070C0"/>
                        <w:sz w:val="18"/>
                        <w:szCs w:val="18"/>
                      </w:rPr>
                    </w:pPr>
                    <w:r w:rsidRPr="00186807">
                      <w:rPr>
                        <w:rFonts w:ascii="Arial" w:hAnsi="Arial" w:cs="Arial"/>
                        <w:color w:val="0070C0"/>
                        <w:sz w:val="18"/>
                        <w:szCs w:val="18"/>
                      </w:rPr>
                      <w:t>SW17 0BQ</w:t>
                    </w:r>
                  </w:p>
                  <w:p w14:paraId="3DEEC669" w14:textId="77777777" w:rsidR="009B3523" w:rsidRPr="00186807" w:rsidRDefault="009B3523">
                    <w:pPr>
                      <w:rPr>
                        <w:rFonts w:ascii="Arial" w:hAnsi="Arial" w:cs="Arial"/>
                        <w:color w:val="0070C0"/>
                        <w:sz w:val="18"/>
                        <w:szCs w:val="18"/>
                      </w:rPr>
                    </w:pPr>
                  </w:p>
                  <w:p w14:paraId="00F4EB35" w14:textId="77777777" w:rsidR="009B3523" w:rsidRPr="00186807" w:rsidRDefault="009B3523">
                    <w:pPr>
                      <w:rPr>
                        <w:rFonts w:ascii="Arial" w:hAnsi="Arial" w:cs="Arial"/>
                        <w:color w:val="0070C0"/>
                        <w:sz w:val="18"/>
                        <w:szCs w:val="18"/>
                      </w:rPr>
                    </w:pPr>
                    <w:r w:rsidRPr="00186807">
                      <w:rPr>
                        <w:rFonts w:ascii="Arial" w:hAnsi="Arial" w:cs="Arial"/>
                        <w:color w:val="0070C0"/>
                        <w:sz w:val="18"/>
                        <w:szCs w:val="18"/>
                      </w:rPr>
                      <w:t>Tel 020 8879 6333</w:t>
                    </w:r>
                  </w:p>
                  <w:p w14:paraId="38E5CB32" w14:textId="77777777" w:rsidR="009B3523" w:rsidRPr="00186807" w:rsidRDefault="009B3523">
                    <w:pPr>
                      <w:rPr>
                        <w:rFonts w:ascii="Arial" w:hAnsi="Arial" w:cs="Arial"/>
                        <w:color w:val="0070C0"/>
                        <w:sz w:val="18"/>
                        <w:szCs w:val="18"/>
                      </w:rPr>
                    </w:pPr>
                    <w:r w:rsidRPr="00186807">
                      <w:rPr>
                        <w:rFonts w:ascii="Arial" w:hAnsi="Arial" w:cs="Arial"/>
                        <w:color w:val="0070C0"/>
                        <w:sz w:val="18"/>
                        <w:szCs w:val="18"/>
                      </w:rPr>
                      <w:t>Fax 020 8879 6444</w:t>
                    </w:r>
                  </w:p>
                  <w:p w14:paraId="5B7CDE0C" w14:textId="77777777" w:rsidR="009B3523" w:rsidRPr="00186807" w:rsidRDefault="009B3523">
                    <w:pPr>
                      <w:rPr>
                        <w:rFonts w:ascii="Arial" w:hAnsi="Arial" w:cs="Arial"/>
                        <w:color w:val="0070C0"/>
                        <w:sz w:val="18"/>
                        <w:szCs w:val="18"/>
                      </w:rPr>
                    </w:pPr>
                    <w:r w:rsidRPr="00186807">
                      <w:rPr>
                        <w:rFonts w:ascii="Arial" w:hAnsi="Arial" w:cs="Arial"/>
                        <w:color w:val="0070C0"/>
                        <w:sz w:val="18"/>
                        <w:szCs w:val="18"/>
                      </w:rPr>
                      <w:t xml:space="preserve">enquiries@generate-uk.org </w:t>
                    </w:r>
                  </w:p>
                  <w:p w14:paraId="3656B9AB" w14:textId="77777777" w:rsidR="009B3523" w:rsidRPr="00186807" w:rsidRDefault="009B3523">
                    <w:pPr>
                      <w:rPr>
                        <w:rFonts w:ascii="Arial" w:hAnsi="Arial" w:cs="Arial"/>
                        <w:sz w:val="18"/>
                        <w:szCs w:val="18"/>
                      </w:rPr>
                    </w:pPr>
                  </w:p>
                  <w:p w14:paraId="6C270F8E" w14:textId="77777777" w:rsidR="009B3523" w:rsidRPr="00186807" w:rsidRDefault="009B3523">
                    <w:pPr>
                      <w:rPr>
                        <w:rFonts w:ascii="Arial" w:hAnsi="Arial" w:cs="Arial"/>
                        <w:color w:val="FF01CF"/>
                        <w:sz w:val="18"/>
                        <w:szCs w:val="18"/>
                      </w:rPr>
                    </w:pPr>
                    <w:r w:rsidRPr="00186807">
                      <w:rPr>
                        <w:rFonts w:ascii="Arial" w:hAnsi="Arial" w:cs="Arial"/>
                        <w:color w:val="FF01CF"/>
                        <w:sz w:val="18"/>
                        <w:szCs w:val="18"/>
                      </w:rPr>
                      <w:t>www.generate-uk.org</w:t>
                    </w:r>
                  </w:p>
                  <w:p w14:paraId="45FB0818" w14:textId="77777777" w:rsidR="009B3523" w:rsidRPr="00186807" w:rsidRDefault="009B3523">
                    <w:pPr>
                      <w:rPr>
                        <w:rFonts w:ascii="Arial" w:hAnsi="Arial" w:cs="Arial"/>
                        <w:sz w:val="18"/>
                        <w:szCs w:val="18"/>
                      </w:rPr>
                    </w:pPr>
                  </w:p>
                </w:txbxContent>
              </v:textbox>
            </v:shape>
          </w:pict>
        </mc:Fallback>
      </mc:AlternateContent>
    </w:r>
    <w:r w:rsidRPr="00C63FB8">
      <w:rPr>
        <w:noProof/>
      </w:rPr>
      <w:drawing>
        <wp:inline distT="0" distB="0" distL="0" distR="0" wp14:anchorId="003D3BD4" wp14:editId="69AA007A">
          <wp:extent cx="2209800" cy="628650"/>
          <wp:effectExtent l="0" t="0" r="0" b="0"/>
          <wp:docPr id="1" name="Picture 1" descr="A blue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text on a white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09800" cy="6286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23AB5"/>
    <w:multiLevelType w:val="hybridMultilevel"/>
    <w:tmpl w:val="E070C53A"/>
    <w:lvl w:ilvl="0" w:tplc="D8DC0ABC">
      <w:start w:val="1"/>
      <w:numFmt w:val="bullet"/>
      <w:lvlText w:val=""/>
      <w:lvlJc w:val="left"/>
      <w:pPr>
        <w:ind w:left="720" w:hanging="360"/>
      </w:pPr>
      <w:rPr>
        <w:rFonts w:ascii="Symbol" w:hAnsi="Symbol" w:hint="default"/>
      </w:rPr>
    </w:lvl>
    <w:lvl w:ilvl="1" w:tplc="255472B4">
      <w:start w:val="1"/>
      <w:numFmt w:val="bullet"/>
      <w:lvlText w:val="o"/>
      <w:lvlJc w:val="left"/>
      <w:pPr>
        <w:ind w:left="1440" w:hanging="360"/>
      </w:pPr>
      <w:rPr>
        <w:rFonts w:ascii="Courier New" w:hAnsi="Courier New" w:hint="default"/>
      </w:rPr>
    </w:lvl>
    <w:lvl w:ilvl="2" w:tplc="DA92A042">
      <w:start w:val="1"/>
      <w:numFmt w:val="bullet"/>
      <w:lvlText w:val=""/>
      <w:lvlJc w:val="left"/>
      <w:pPr>
        <w:ind w:left="2160" w:hanging="360"/>
      </w:pPr>
      <w:rPr>
        <w:rFonts w:ascii="Wingdings" w:hAnsi="Wingdings" w:hint="default"/>
      </w:rPr>
    </w:lvl>
    <w:lvl w:ilvl="3" w:tplc="A2901C5E">
      <w:start w:val="1"/>
      <w:numFmt w:val="bullet"/>
      <w:lvlText w:val=""/>
      <w:lvlJc w:val="left"/>
      <w:pPr>
        <w:ind w:left="2880" w:hanging="360"/>
      </w:pPr>
      <w:rPr>
        <w:rFonts w:ascii="Symbol" w:hAnsi="Symbol" w:hint="default"/>
      </w:rPr>
    </w:lvl>
    <w:lvl w:ilvl="4" w:tplc="9B00FA02">
      <w:start w:val="1"/>
      <w:numFmt w:val="bullet"/>
      <w:lvlText w:val="o"/>
      <w:lvlJc w:val="left"/>
      <w:pPr>
        <w:ind w:left="3600" w:hanging="360"/>
      </w:pPr>
      <w:rPr>
        <w:rFonts w:ascii="Courier New" w:hAnsi="Courier New" w:hint="default"/>
      </w:rPr>
    </w:lvl>
    <w:lvl w:ilvl="5" w:tplc="C8563BBE">
      <w:start w:val="1"/>
      <w:numFmt w:val="bullet"/>
      <w:lvlText w:val=""/>
      <w:lvlJc w:val="left"/>
      <w:pPr>
        <w:ind w:left="4320" w:hanging="360"/>
      </w:pPr>
      <w:rPr>
        <w:rFonts w:ascii="Wingdings" w:hAnsi="Wingdings" w:hint="default"/>
      </w:rPr>
    </w:lvl>
    <w:lvl w:ilvl="6" w:tplc="45F06860">
      <w:start w:val="1"/>
      <w:numFmt w:val="bullet"/>
      <w:lvlText w:val=""/>
      <w:lvlJc w:val="left"/>
      <w:pPr>
        <w:ind w:left="5040" w:hanging="360"/>
      </w:pPr>
      <w:rPr>
        <w:rFonts w:ascii="Symbol" w:hAnsi="Symbol" w:hint="default"/>
      </w:rPr>
    </w:lvl>
    <w:lvl w:ilvl="7" w:tplc="9074506C">
      <w:start w:val="1"/>
      <w:numFmt w:val="bullet"/>
      <w:lvlText w:val="o"/>
      <w:lvlJc w:val="left"/>
      <w:pPr>
        <w:ind w:left="5760" w:hanging="360"/>
      </w:pPr>
      <w:rPr>
        <w:rFonts w:ascii="Courier New" w:hAnsi="Courier New" w:hint="default"/>
      </w:rPr>
    </w:lvl>
    <w:lvl w:ilvl="8" w:tplc="B07405B4">
      <w:start w:val="1"/>
      <w:numFmt w:val="bullet"/>
      <w:lvlText w:val=""/>
      <w:lvlJc w:val="left"/>
      <w:pPr>
        <w:ind w:left="6480" w:hanging="360"/>
      </w:pPr>
      <w:rPr>
        <w:rFonts w:ascii="Wingdings" w:hAnsi="Wingdings" w:hint="default"/>
      </w:rPr>
    </w:lvl>
  </w:abstractNum>
  <w:abstractNum w:abstractNumId="1" w15:restartNumberingAfterBreak="0">
    <w:nsid w:val="19417A6B"/>
    <w:multiLevelType w:val="hybridMultilevel"/>
    <w:tmpl w:val="E3F273FA"/>
    <w:lvl w:ilvl="0" w:tplc="9CF265C0">
      <w:start w:val="1"/>
      <w:numFmt w:val="bullet"/>
      <w:lvlText w:val=""/>
      <w:lvlJc w:val="left"/>
      <w:pPr>
        <w:ind w:left="720" w:hanging="360"/>
      </w:pPr>
      <w:rPr>
        <w:rFonts w:ascii="Symbol" w:hAnsi="Symbol" w:hint="default"/>
      </w:rPr>
    </w:lvl>
    <w:lvl w:ilvl="1" w:tplc="D17E644A">
      <w:start w:val="1"/>
      <w:numFmt w:val="bullet"/>
      <w:lvlText w:val="o"/>
      <w:lvlJc w:val="left"/>
      <w:pPr>
        <w:ind w:left="1440" w:hanging="360"/>
      </w:pPr>
      <w:rPr>
        <w:rFonts w:ascii="Courier New" w:hAnsi="Courier New" w:hint="default"/>
      </w:rPr>
    </w:lvl>
    <w:lvl w:ilvl="2" w:tplc="DE3A027E">
      <w:start w:val="1"/>
      <w:numFmt w:val="bullet"/>
      <w:lvlText w:val=""/>
      <w:lvlJc w:val="left"/>
      <w:pPr>
        <w:ind w:left="2160" w:hanging="360"/>
      </w:pPr>
      <w:rPr>
        <w:rFonts w:ascii="Wingdings" w:hAnsi="Wingdings" w:hint="default"/>
      </w:rPr>
    </w:lvl>
    <w:lvl w:ilvl="3" w:tplc="16A4E7E2">
      <w:start w:val="1"/>
      <w:numFmt w:val="bullet"/>
      <w:lvlText w:val=""/>
      <w:lvlJc w:val="left"/>
      <w:pPr>
        <w:ind w:left="2880" w:hanging="360"/>
      </w:pPr>
      <w:rPr>
        <w:rFonts w:ascii="Symbol" w:hAnsi="Symbol" w:hint="default"/>
      </w:rPr>
    </w:lvl>
    <w:lvl w:ilvl="4" w:tplc="598A9520">
      <w:start w:val="1"/>
      <w:numFmt w:val="bullet"/>
      <w:lvlText w:val="o"/>
      <w:lvlJc w:val="left"/>
      <w:pPr>
        <w:ind w:left="3600" w:hanging="360"/>
      </w:pPr>
      <w:rPr>
        <w:rFonts w:ascii="Courier New" w:hAnsi="Courier New" w:hint="default"/>
      </w:rPr>
    </w:lvl>
    <w:lvl w:ilvl="5" w:tplc="9006CBF4">
      <w:start w:val="1"/>
      <w:numFmt w:val="bullet"/>
      <w:lvlText w:val=""/>
      <w:lvlJc w:val="left"/>
      <w:pPr>
        <w:ind w:left="4320" w:hanging="360"/>
      </w:pPr>
      <w:rPr>
        <w:rFonts w:ascii="Wingdings" w:hAnsi="Wingdings" w:hint="default"/>
      </w:rPr>
    </w:lvl>
    <w:lvl w:ilvl="6" w:tplc="052EFBB8">
      <w:start w:val="1"/>
      <w:numFmt w:val="bullet"/>
      <w:lvlText w:val=""/>
      <w:lvlJc w:val="left"/>
      <w:pPr>
        <w:ind w:left="5040" w:hanging="360"/>
      </w:pPr>
      <w:rPr>
        <w:rFonts w:ascii="Symbol" w:hAnsi="Symbol" w:hint="default"/>
      </w:rPr>
    </w:lvl>
    <w:lvl w:ilvl="7" w:tplc="66C042E8">
      <w:start w:val="1"/>
      <w:numFmt w:val="bullet"/>
      <w:lvlText w:val="o"/>
      <w:lvlJc w:val="left"/>
      <w:pPr>
        <w:ind w:left="5760" w:hanging="360"/>
      </w:pPr>
      <w:rPr>
        <w:rFonts w:ascii="Courier New" w:hAnsi="Courier New" w:hint="default"/>
      </w:rPr>
    </w:lvl>
    <w:lvl w:ilvl="8" w:tplc="415264DE">
      <w:start w:val="1"/>
      <w:numFmt w:val="bullet"/>
      <w:lvlText w:val=""/>
      <w:lvlJc w:val="left"/>
      <w:pPr>
        <w:ind w:left="6480" w:hanging="360"/>
      </w:pPr>
      <w:rPr>
        <w:rFonts w:ascii="Wingdings" w:hAnsi="Wingdings" w:hint="default"/>
      </w:rPr>
    </w:lvl>
  </w:abstractNum>
  <w:abstractNum w:abstractNumId="2" w15:restartNumberingAfterBreak="0">
    <w:nsid w:val="35E6E63D"/>
    <w:multiLevelType w:val="hybridMultilevel"/>
    <w:tmpl w:val="BF467D7C"/>
    <w:lvl w:ilvl="0" w:tplc="7B34E776">
      <w:start w:val="1"/>
      <w:numFmt w:val="bullet"/>
      <w:lvlText w:val=""/>
      <w:lvlJc w:val="left"/>
      <w:pPr>
        <w:ind w:left="720" w:hanging="360"/>
      </w:pPr>
      <w:rPr>
        <w:rFonts w:ascii="Symbol" w:hAnsi="Symbol" w:hint="default"/>
      </w:rPr>
    </w:lvl>
    <w:lvl w:ilvl="1" w:tplc="3E40AEA8">
      <w:start w:val="1"/>
      <w:numFmt w:val="bullet"/>
      <w:lvlText w:val="o"/>
      <w:lvlJc w:val="left"/>
      <w:pPr>
        <w:ind w:left="1440" w:hanging="360"/>
      </w:pPr>
      <w:rPr>
        <w:rFonts w:ascii="Courier New" w:hAnsi="Courier New" w:hint="default"/>
      </w:rPr>
    </w:lvl>
    <w:lvl w:ilvl="2" w:tplc="F210DE84">
      <w:start w:val="1"/>
      <w:numFmt w:val="bullet"/>
      <w:lvlText w:val=""/>
      <w:lvlJc w:val="left"/>
      <w:pPr>
        <w:ind w:left="2160" w:hanging="360"/>
      </w:pPr>
      <w:rPr>
        <w:rFonts w:ascii="Wingdings" w:hAnsi="Wingdings" w:hint="default"/>
      </w:rPr>
    </w:lvl>
    <w:lvl w:ilvl="3" w:tplc="165C261A">
      <w:start w:val="1"/>
      <w:numFmt w:val="bullet"/>
      <w:lvlText w:val=""/>
      <w:lvlJc w:val="left"/>
      <w:pPr>
        <w:ind w:left="2880" w:hanging="360"/>
      </w:pPr>
      <w:rPr>
        <w:rFonts w:ascii="Symbol" w:hAnsi="Symbol" w:hint="default"/>
      </w:rPr>
    </w:lvl>
    <w:lvl w:ilvl="4" w:tplc="F6083B06">
      <w:start w:val="1"/>
      <w:numFmt w:val="bullet"/>
      <w:lvlText w:val="o"/>
      <w:lvlJc w:val="left"/>
      <w:pPr>
        <w:ind w:left="3600" w:hanging="360"/>
      </w:pPr>
      <w:rPr>
        <w:rFonts w:ascii="Courier New" w:hAnsi="Courier New" w:hint="default"/>
      </w:rPr>
    </w:lvl>
    <w:lvl w:ilvl="5" w:tplc="B0AC5F02">
      <w:start w:val="1"/>
      <w:numFmt w:val="bullet"/>
      <w:lvlText w:val=""/>
      <w:lvlJc w:val="left"/>
      <w:pPr>
        <w:ind w:left="4320" w:hanging="360"/>
      </w:pPr>
      <w:rPr>
        <w:rFonts w:ascii="Wingdings" w:hAnsi="Wingdings" w:hint="default"/>
      </w:rPr>
    </w:lvl>
    <w:lvl w:ilvl="6" w:tplc="39A25042">
      <w:start w:val="1"/>
      <w:numFmt w:val="bullet"/>
      <w:lvlText w:val=""/>
      <w:lvlJc w:val="left"/>
      <w:pPr>
        <w:ind w:left="5040" w:hanging="360"/>
      </w:pPr>
      <w:rPr>
        <w:rFonts w:ascii="Symbol" w:hAnsi="Symbol" w:hint="default"/>
      </w:rPr>
    </w:lvl>
    <w:lvl w:ilvl="7" w:tplc="6BC2577C">
      <w:start w:val="1"/>
      <w:numFmt w:val="bullet"/>
      <w:lvlText w:val="o"/>
      <w:lvlJc w:val="left"/>
      <w:pPr>
        <w:ind w:left="5760" w:hanging="360"/>
      </w:pPr>
      <w:rPr>
        <w:rFonts w:ascii="Courier New" w:hAnsi="Courier New" w:hint="default"/>
      </w:rPr>
    </w:lvl>
    <w:lvl w:ilvl="8" w:tplc="A6C8B4CC">
      <w:start w:val="1"/>
      <w:numFmt w:val="bullet"/>
      <w:lvlText w:val=""/>
      <w:lvlJc w:val="left"/>
      <w:pPr>
        <w:ind w:left="6480" w:hanging="360"/>
      </w:pPr>
      <w:rPr>
        <w:rFonts w:ascii="Wingdings" w:hAnsi="Wingdings" w:hint="default"/>
      </w:rPr>
    </w:lvl>
  </w:abstractNum>
  <w:abstractNum w:abstractNumId="3" w15:restartNumberingAfterBreak="0">
    <w:nsid w:val="362F57CC"/>
    <w:multiLevelType w:val="hybridMultilevel"/>
    <w:tmpl w:val="C8D053E4"/>
    <w:lvl w:ilvl="0" w:tplc="27F6930C">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7987AB2"/>
    <w:multiLevelType w:val="hybridMultilevel"/>
    <w:tmpl w:val="E196F8F8"/>
    <w:lvl w:ilvl="0" w:tplc="F9FCD786">
      <w:start w:val="1"/>
      <w:numFmt w:val="lowerLetter"/>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BA42558"/>
    <w:multiLevelType w:val="hybridMultilevel"/>
    <w:tmpl w:val="76C85208"/>
    <w:lvl w:ilvl="0" w:tplc="6DB086AC">
      <w:start w:val="1"/>
      <w:numFmt w:val="bullet"/>
      <w:lvlText w:val=""/>
      <w:lvlJc w:val="left"/>
      <w:pPr>
        <w:ind w:left="720" w:hanging="360"/>
      </w:pPr>
      <w:rPr>
        <w:rFonts w:ascii="Symbol" w:hAnsi="Symbol" w:hint="default"/>
      </w:rPr>
    </w:lvl>
    <w:lvl w:ilvl="1" w:tplc="D5FA65EE">
      <w:start w:val="1"/>
      <w:numFmt w:val="bullet"/>
      <w:lvlText w:val="o"/>
      <w:lvlJc w:val="left"/>
      <w:pPr>
        <w:ind w:left="1440" w:hanging="360"/>
      </w:pPr>
      <w:rPr>
        <w:rFonts w:ascii="Courier New" w:hAnsi="Courier New" w:hint="default"/>
      </w:rPr>
    </w:lvl>
    <w:lvl w:ilvl="2" w:tplc="E46A45C2">
      <w:start w:val="1"/>
      <w:numFmt w:val="bullet"/>
      <w:lvlText w:val=""/>
      <w:lvlJc w:val="left"/>
      <w:pPr>
        <w:ind w:left="2160" w:hanging="360"/>
      </w:pPr>
      <w:rPr>
        <w:rFonts w:ascii="Wingdings" w:hAnsi="Wingdings" w:hint="default"/>
      </w:rPr>
    </w:lvl>
    <w:lvl w:ilvl="3" w:tplc="8D8482C2">
      <w:start w:val="1"/>
      <w:numFmt w:val="bullet"/>
      <w:lvlText w:val=""/>
      <w:lvlJc w:val="left"/>
      <w:pPr>
        <w:ind w:left="2880" w:hanging="360"/>
      </w:pPr>
      <w:rPr>
        <w:rFonts w:ascii="Symbol" w:hAnsi="Symbol" w:hint="default"/>
      </w:rPr>
    </w:lvl>
    <w:lvl w:ilvl="4" w:tplc="F51AA418">
      <w:start w:val="1"/>
      <w:numFmt w:val="bullet"/>
      <w:lvlText w:val="o"/>
      <w:lvlJc w:val="left"/>
      <w:pPr>
        <w:ind w:left="3600" w:hanging="360"/>
      </w:pPr>
      <w:rPr>
        <w:rFonts w:ascii="Courier New" w:hAnsi="Courier New" w:hint="default"/>
      </w:rPr>
    </w:lvl>
    <w:lvl w:ilvl="5" w:tplc="AB904FA6">
      <w:start w:val="1"/>
      <w:numFmt w:val="bullet"/>
      <w:lvlText w:val=""/>
      <w:lvlJc w:val="left"/>
      <w:pPr>
        <w:ind w:left="4320" w:hanging="360"/>
      </w:pPr>
      <w:rPr>
        <w:rFonts w:ascii="Wingdings" w:hAnsi="Wingdings" w:hint="default"/>
      </w:rPr>
    </w:lvl>
    <w:lvl w:ilvl="6" w:tplc="1B8ADAC6">
      <w:start w:val="1"/>
      <w:numFmt w:val="bullet"/>
      <w:lvlText w:val=""/>
      <w:lvlJc w:val="left"/>
      <w:pPr>
        <w:ind w:left="5040" w:hanging="360"/>
      </w:pPr>
      <w:rPr>
        <w:rFonts w:ascii="Symbol" w:hAnsi="Symbol" w:hint="default"/>
      </w:rPr>
    </w:lvl>
    <w:lvl w:ilvl="7" w:tplc="8D965BFA">
      <w:start w:val="1"/>
      <w:numFmt w:val="bullet"/>
      <w:lvlText w:val="o"/>
      <w:lvlJc w:val="left"/>
      <w:pPr>
        <w:ind w:left="5760" w:hanging="360"/>
      </w:pPr>
      <w:rPr>
        <w:rFonts w:ascii="Courier New" w:hAnsi="Courier New" w:hint="default"/>
      </w:rPr>
    </w:lvl>
    <w:lvl w:ilvl="8" w:tplc="1E087DAE">
      <w:start w:val="1"/>
      <w:numFmt w:val="bullet"/>
      <w:lvlText w:val=""/>
      <w:lvlJc w:val="left"/>
      <w:pPr>
        <w:ind w:left="6480" w:hanging="360"/>
      </w:pPr>
      <w:rPr>
        <w:rFonts w:ascii="Wingdings" w:hAnsi="Wingdings" w:hint="default"/>
      </w:rPr>
    </w:lvl>
  </w:abstractNum>
  <w:abstractNum w:abstractNumId="6" w15:restartNumberingAfterBreak="0">
    <w:nsid w:val="3F08CF43"/>
    <w:multiLevelType w:val="hybridMultilevel"/>
    <w:tmpl w:val="996A0800"/>
    <w:lvl w:ilvl="0" w:tplc="67F23FFC">
      <w:start w:val="1"/>
      <w:numFmt w:val="bullet"/>
      <w:lvlText w:val=""/>
      <w:lvlJc w:val="left"/>
      <w:pPr>
        <w:ind w:left="720" w:hanging="360"/>
      </w:pPr>
      <w:rPr>
        <w:rFonts w:ascii="Symbol" w:hAnsi="Symbol" w:hint="default"/>
      </w:rPr>
    </w:lvl>
    <w:lvl w:ilvl="1" w:tplc="2FC88EB8">
      <w:start w:val="1"/>
      <w:numFmt w:val="bullet"/>
      <w:lvlText w:val="o"/>
      <w:lvlJc w:val="left"/>
      <w:pPr>
        <w:ind w:left="1440" w:hanging="360"/>
      </w:pPr>
      <w:rPr>
        <w:rFonts w:ascii="Courier New" w:hAnsi="Courier New" w:hint="default"/>
      </w:rPr>
    </w:lvl>
    <w:lvl w:ilvl="2" w:tplc="A7166392">
      <w:start w:val="1"/>
      <w:numFmt w:val="bullet"/>
      <w:lvlText w:val=""/>
      <w:lvlJc w:val="left"/>
      <w:pPr>
        <w:ind w:left="2160" w:hanging="360"/>
      </w:pPr>
      <w:rPr>
        <w:rFonts w:ascii="Wingdings" w:hAnsi="Wingdings" w:hint="default"/>
      </w:rPr>
    </w:lvl>
    <w:lvl w:ilvl="3" w:tplc="41AA66D2">
      <w:start w:val="1"/>
      <w:numFmt w:val="bullet"/>
      <w:lvlText w:val=""/>
      <w:lvlJc w:val="left"/>
      <w:pPr>
        <w:ind w:left="2880" w:hanging="360"/>
      </w:pPr>
      <w:rPr>
        <w:rFonts w:ascii="Symbol" w:hAnsi="Symbol" w:hint="default"/>
      </w:rPr>
    </w:lvl>
    <w:lvl w:ilvl="4" w:tplc="0666D0DE">
      <w:start w:val="1"/>
      <w:numFmt w:val="bullet"/>
      <w:lvlText w:val="o"/>
      <w:lvlJc w:val="left"/>
      <w:pPr>
        <w:ind w:left="3600" w:hanging="360"/>
      </w:pPr>
      <w:rPr>
        <w:rFonts w:ascii="Courier New" w:hAnsi="Courier New" w:hint="default"/>
      </w:rPr>
    </w:lvl>
    <w:lvl w:ilvl="5" w:tplc="5DAAC380">
      <w:start w:val="1"/>
      <w:numFmt w:val="bullet"/>
      <w:lvlText w:val=""/>
      <w:lvlJc w:val="left"/>
      <w:pPr>
        <w:ind w:left="4320" w:hanging="360"/>
      </w:pPr>
      <w:rPr>
        <w:rFonts w:ascii="Wingdings" w:hAnsi="Wingdings" w:hint="default"/>
      </w:rPr>
    </w:lvl>
    <w:lvl w:ilvl="6" w:tplc="A7CA7E4E">
      <w:start w:val="1"/>
      <w:numFmt w:val="bullet"/>
      <w:lvlText w:val=""/>
      <w:lvlJc w:val="left"/>
      <w:pPr>
        <w:ind w:left="5040" w:hanging="360"/>
      </w:pPr>
      <w:rPr>
        <w:rFonts w:ascii="Symbol" w:hAnsi="Symbol" w:hint="default"/>
      </w:rPr>
    </w:lvl>
    <w:lvl w:ilvl="7" w:tplc="107CB3FE">
      <w:start w:val="1"/>
      <w:numFmt w:val="bullet"/>
      <w:lvlText w:val="o"/>
      <w:lvlJc w:val="left"/>
      <w:pPr>
        <w:ind w:left="5760" w:hanging="360"/>
      </w:pPr>
      <w:rPr>
        <w:rFonts w:ascii="Courier New" w:hAnsi="Courier New" w:hint="default"/>
      </w:rPr>
    </w:lvl>
    <w:lvl w:ilvl="8" w:tplc="96DCF292">
      <w:start w:val="1"/>
      <w:numFmt w:val="bullet"/>
      <w:lvlText w:val=""/>
      <w:lvlJc w:val="left"/>
      <w:pPr>
        <w:ind w:left="6480" w:hanging="360"/>
      </w:pPr>
      <w:rPr>
        <w:rFonts w:ascii="Wingdings" w:hAnsi="Wingdings" w:hint="default"/>
      </w:rPr>
    </w:lvl>
  </w:abstractNum>
  <w:abstractNum w:abstractNumId="7" w15:restartNumberingAfterBreak="0">
    <w:nsid w:val="481F21F4"/>
    <w:multiLevelType w:val="multilevel"/>
    <w:tmpl w:val="AB30F154"/>
    <w:lvl w:ilvl="0">
      <w:start w:val="1"/>
      <w:numFmt w:val="bullet"/>
      <w:lvlText w:val="●"/>
      <w:lvlJc w:val="left"/>
      <w:pPr>
        <w:ind w:left="720" w:hanging="360"/>
      </w:pPr>
      <w:rPr>
        <w:rFonts w:ascii="Noto Sans Symbols" w:hAnsi="Noto Sans Symbol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4A1EFC2A"/>
    <w:multiLevelType w:val="hybridMultilevel"/>
    <w:tmpl w:val="60A2C2C4"/>
    <w:lvl w:ilvl="0" w:tplc="712AD0C0">
      <w:start w:val="1"/>
      <w:numFmt w:val="bullet"/>
      <w:lvlText w:val=""/>
      <w:lvlJc w:val="left"/>
      <w:pPr>
        <w:ind w:left="720" w:hanging="360"/>
      </w:pPr>
      <w:rPr>
        <w:rFonts w:ascii="Symbol" w:hAnsi="Symbol" w:hint="default"/>
      </w:rPr>
    </w:lvl>
    <w:lvl w:ilvl="1" w:tplc="DC8C9CA2">
      <w:start w:val="1"/>
      <w:numFmt w:val="bullet"/>
      <w:lvlText w:val="o"/>
      <w:lvlJc w:val="left"/>
      <w:pPr>
        <w:ind w:left="1440" w:hanging="360"/>
      </w:pPr>
      <w:rPr>
        <w:rFonts w:ascii="Courier New" w:hAnsi="Courier New" w:hint="default"/>
      </w:rPr>
    </w:lvl>
    <w:lvl w:ilvl="2" w:tplc="970C2DBA">
      <w:start w:val="1"/>
      <w:numFmt w:val="bullet"/>
      <w:lvlText w:val=""/>
      <w:lvlJc w:val="left"/>
      <w:pPr>
        <w:ind w:left="2160" w:hanging="360"/>
      </w:pPr>
      <w:rPr>
        <w:rFonts w:ascii="Wingdings" w:hAnsi="Wingdings" w:hint="default"/>
      </w:rPr>
    </w:lvl>
    <w:lvl w:ilvl="3" w:tplc="C19C268E">
      <w:start w:val="1"/>
      <w:numFmt w:val="bullet"/>
      <w:lvlText w:val=""/>
      <w:lvlJc w:val="left"/>
      <w:pPr>
        <w:ind w:left="2880" w:hanging="360"/>
      </w:pPr>
      <w:rPr>
        <w:rFonts w:ascii="Symbol" w:hAnsi="Symbol" w:hint="default"/>
      </w:rPr>
    </w:lvl>
    <w:lvl w:ilvl="4" w:tplc="7AD47B76">
      <w:start w:val="1"/>
      <w:numFmt w:val="bullet"/>
      <w:lvlText w:val="o"/>
      <w:lvlJc w:val="left"/>
      <w:pPr>
        <w:ind w:left="3600" w:hanging="360"/>
      </w:pPr>
      <w:rPr>
        <w:rFonts w:ascii="Courier New" w:hAnsi="Courier New" w:hint="default"/>
      </w:rPr>
    </w:lvl>
    <w:lvl w:ilvl="5" w:tplc="007C0046">
      <w:start w:val="1"/>
      <w:numFmt w:val="bullet"/>
      <w:lvlText w:val=""/>
      <w:lvlJc w:val="left"/>
      <w:pPr>
        <w:ind w:left="4320" w:hanging="360"/>
      </w:pPr>
      <w:rPr>
        <w:rFonts w:ascii="Wingdings" w:hAnsi="Wingdings" w:hint="default"/>
      </w:rPr>
    </w:lvl>
    <w:lvl w:ilvl="6" w:tplc="E1007544">
      <w:start w:val="1"/>
      <w:numFmt w:val="bullet"/>
      <w:lvlText w:val=""/>
      <w:lvlJc w:val="left"/>
      <w:pPr>
        <w:ind w:left="5040" w:hanging="360"/>
      </w:pPr>
      <w:rPr>
        <w:rFonts w:ascii="Symbol" w:hAnsi="Symbol" w:hint="default"/>
      </w:rPr>
    </w:lvl>
    <w:lvl w:ilvl="7" w:tplc="56E60EE8">
      <w:start w:val="1"/>
      <w:numFmt w:val="bullet"/>
      <w:lvlText w:val="o"/>
      <w:lvlJc w:val="left"/>
      <w:pPr>
        <w:ind w:left="5760" w:hanging="360"/>
      </w:pPr>
      <w:rPr>
        <w:rFonts w:ascii="Courier New" w:hAnsi="Courier New" w:hint="default"/>
      </w:rPr>
    </w:lvl>
    <w:lvl w:ilvl="8" w:tplc="1D28D18C">
      <w:start w:val="1"/>
      <w:numFmt w:val="bullet"/>
      <w:lvlText w:val=""/>
      <w:lvlJc w:val="left"/>
      <w:pPr>
        <w:ind w:left="6480" w:hanging="360"/>
      </w:pPr>
      <w:rPr>
        <w:rFonts w:ascii="Wingdings" w:hAnsi="Wingdings" w:hint="default"/>
      </w:rPr>
    </w:lvl>
  </w:abstractNum>
  <w:abstractNum w:abstractNumId="9" w15:restartNumberingAfterBreak="0">
    <w:nsid w:val="522174A9"/>
    <w:multiLevelType w:val="multilevel"/>
    <w:tmpl w:val="77266918"/>
    <w:lvl w:ilvl="0">
      <w:start w:val="13"/>
      <w:numFmt w:val="decimal"/>
      <w:lvlText w:val="%1"/>
      <w:lvlJc w:val="left"/>
      <w:pPr>
        <w:ind w:left="420" w:hanging="420"/>
      </w:pPr>
    </w:lvl>
    <w:lvl w:ilvl="1">
      <w:start w:val="1"/>
      <w:numFmt w:val="decimal"/>
      <w:lvlText w:val="%1.%2"/>
      <w:lvlJc w:val="left"/>
      <w:pPr>
        <w:ind w:left="420" w:hanging="42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0" w15:restartNumberingAfterBreak="0">
    <w:nsid w:val="5836249D"/>
    <w:multiLevelType w:val="hybridMultilevel"/>
    <w:tmpl w:val="FC969DFC"/>
    <w:lvl w:ilvl="0" w:tplc="65501E92">
      <w:start w:val="1"/>
      <w:numFmt w:val="bullet"/>
      <w:lvlText w:val=""/>
      <w:lvlJc w:val="left"/>
      <w:pPr>
        <w:ind w:left="720" w:hanging="360"/>
      </w:pPr>
      <w:rPr>
        <w:rFonts w:ascii="Symbol" w:hAnsi="Symbol" w:hint="default"/>
      </w:rPr>
    </w:lvl>
    <w:lvl w:ilvl="1" w:tplc="0CCC6502">
      <w:start w:val="1"/>
      <w:numFmt w:val="bullet"/>
      <w:lvlText w:val="o"/>
      <w:lvlJc w:val="left"/>
      <w:pPr>
        <w:ind w:left="1440" w:hanging="360"/>
      </w:pPr>
      <w:rPr>
        <w:rFonts w:ascii="Courier New" w:hAnsi="Courier New" w:hint="default"/>
      </w:rPr>
    </w:lvl>
    <w:lvl w:ilvl="2" w:tplc="5AFE548E">
      <w:start w:val="1"/>
      <w:numFmt w:val="bullet"/>
      <w:lvlText w:val=""/>
      <w:lvlJc w:val="left"/>
      <w:pPr>
        <w:ind w:left="2160" w:hanging="360"/>
      </w:pPr>
      <w:rPr>
        <w:rFonts w:ascii="Wingdings" w:hAnsi="Wingdings" w:hint="default"/>
      </w:rPr>
    </w:lvl>
    <w:lvl w:ilvl="3" w:tplc="57F61088">
      <w:start w:val="1"/>
      <w:numFmt w:val="bullet"/>
      <w:lvlText w:val=""/>
      <w:lvlJc w:val="left"/>
      <w:pPr>
        <w:ind w:left="2880" w:hanging="360"/>
      </w:pPr>
      <w:rPr>
        <w:rFonts w:ascii="Symbol" w:hAnsi="Symbol" w:hint="default"/>
      </w:rPr>
    </w:lvl>
    <w:lvl w:ilvl="4" w:tplc="B37E987C">
      <w:start w:val="1"/>
      <w:numFmt w:val="bullet"/>
      <w:lvlText w:val="o"/>
      <w:lvlJc w:val="left"/>
      <w:pPr>
        <w:ind w:left="3600" w:hanging="360"/>
      </w:pPr>
      <w:rPr>
        <w:rFonts w:ascii="Courier New" w:hAnsi="Courier New" w:hint="default"/>
      </w:rPr>
    </w:lvl>
    <w:lvl w:ilvl="5" w:tplc="6A7692BE">
      <w:start w:val="1"/>
      <w:numFmt w:val="bullet"/>
      <w:lvlText w:val=""/>
      <w:lvlJc w:val="left"/>
      <w:pPr>
        <w:ind w:left="4320" w:hanging="360"/>
      </w:pPr>
      <w:rPr>
        <w:rFonts w:ascii="Wingdings" w:hAnsi="Wingdings" w:hint="default"/>
      </w:rPr>
    </w:lvl>
    <w:lvl w:ilvl="6" w:tplc="1E168BC2">
      <w:start w:val="1"/>
      <w:numFmt w:val="bullet"/>
      <w:lvlText w:val=""/>
      <w:lvlJc w:val="left"/>
      <w:pPr>
        <w:ind w:left="5040" w:hanging="360"/>
      </w:pPr>
      <w:rPr>
        <w:rFonts w:ascii="Symbol" w:hAnsi="Symbol" w:hint="default"/>
      </w:rPr>
    </w:lvl>
    <w:lvl w:ilvl="7" w:tplc="02E2069A">
      <w:start w:val="1"/>
      <w:numFmt w:val="bullet"/>
      <w:lvlText w:val="o"/>
      <w:lvlJc w:val="left"/>
      <w:pPr>
        <w:ind w:left="5760" w:hanging="360"/>
      </w:pPr>
      <w:rPr>
        <w:rFonts w:ascii="Courier New" w:hAnsi="Courier New" w:hint="default"/>
      </w:rPr>
    </w:lvl>
    <w:lvl w:ilvl="8" w:tplc="7CEE32F8">
      <w:start w:val="1"/>
      <w:numFmt w:val="bullet"/>
      <w:lvlText w:val=""/>
      <w:lvlJc w:val="left"/>
      <w:pPr>
        <w:ind w:left="6480" w:hanging="360"/>
      </w:pPr>
      <w:rPr>
        <w:rFonts w:ascii="Wingdings" w:hAnsi="Wingdings" w:hint="default"/>
      </w:rPr>
    </w:lvl>
  </w:abstractNum>
  <w:abstractNum w:abstractNumId="11" w15:restartNumberingAfterBreak="0">
    <w:nsid w:val="599DA64A"/>
    <w:multiLevelType w:val="hybridMultilevel"/>
    <w:tmpl w:val="C7161E86"/>
    <w:lvl w:ilvl="0" w:tplc="6AC447F6">
      <w:start w:val="1"/>
      <w:numFmt w:val="bullet"/>
      <w:lvlText w:val=""/>
      <w:lvlJc w:val="left"/>
      <w:pPr>
        <w:ind w:left="720" w:hanging="360"/>
      </w:pPr>
      <w:rPr>
        <w:rFonts w:ascii="Symbol" w:hAnsi="Symbol" w:hint="default"/>
      </w:rPr>
    </w:lvl>
    <w:lvl w:ilvl="1" w:tplc="12B657D2">
      <w:start w:val="1"/>
      <w:numFmt w:val="bullet"/>
      <w:lvlText w:val="o"/>
      <w:lvlJc w:val="left"/>
      <w:pPr>
        <w:ind w:left="1440" w:hanging="360"/>
      </w:pPr>
      <w:rPr>
        <w:rFonts w:ascii="Courier New" w:hAnsi="Courier New" w:hint="default"/>
      </w:rPr>
    </w:lvl>
    <w:lvl w:ilvl="2" w:tplc="ACD86EE4">
      <w:start w:val="1"/>
      <w:numFmt w:val="bullet"/>
      <w:lvlText w:val=""/>
      <w:lvlJc w:val="left"/>
      <w:pPr>
        <w:ind w:left="2160" w:hanging="360"/>
      </w:pPr>
      <w:rPr>
        <w:rFonts w:ascii="Wingdings" w:hAnsi="Wingdings" w:hint="default"/>
      </w:rPr>
    </w:lvl>
    <w:lvl w:ilvl="3" w:tplc="82B4CE1C">
      <w:start w:val="1"/>
      <w:numFmt w:val="bullet"/>
      <w:lvlText w:val=""/>
      <w:lvlJc w:val="left"/>
      <w:pPr>
        <w:ind w:left="2880" w:hanging="360"/>
      </w:pPr>
      <w:rPr>
        <w:rFonts w:ascii="Symbol" w:hAnsi="Symbol" w:hint="default"/>
      </w:rPr>
    </w:lvl>
    <w:lvl w:ilvl="4" w:tplc="A5A67FBE">
      <w:start w:val="1"/>
      <w:numFmt w:val="bullet"/>
      <w:lvlText w:val="o"/>
      <w:lvlJc w:val="left"/>
      <w:pPr>
        <w:ind w:left="3600" w:hanging="360"/>
      </w:pPr>
      <w:rPr>
        <w:rFonts w:ascii="Courier New" w:hAnsi="Courier New" w:hint="default"/>
      </w:rPr>
    </w:lvl>
    <w:lvl w:ilvl="5" w:tplc="2196CFB0">
      <w:start w:val="1"/>
      <w:numFmt w:val="bullet"/>
      <w:lvlText w:val=""/>
      <w:lvlJc w:val="left"/>
      <w:pPr>
        <w:ind w:left="4320" w:hanging="360"/>
      </w:pPr>
      <w:rPr>
        <w:rFonts w:ascii="Wingdings" w:hAnsi="Wingdings" w:hint="default"/>
      </w:rPr>
    </w:lvl>
    <w:lvl w:ilvl="6" w:tplc="15909386">
      <w:start w:val="1"/>
      <w:numFmt w:val="bullet"/>
      <w:lvlText w:val=""/>
      <w:lvlJc w:val="left"/>
      <w:pPr>
        <w:ind w:left="5040" w:hanging="360"/>
      </w:pPr>
      <w:rPr>
        <w:rFonts w:ascii="Symbol" w:hAnsi="Symbol" w:hint="default"/>
      </w:rPr>
    </w:lvl>
    <w:lvl w:ilvl="7" w:tplc="DEC48566">
      <w:start w:val="1"/>
      <w:numFmt w:val="bullet"/>
      <w:lvlText w:val="o"/>
      <w:lvlJc w:val="left"/>
      <w:pPr>
        <w:ind w:left="5760" w:hanging="360"/>
      </w:pPr>
      <w:rPr>
        <w:rFonts w:ascii="Courier New" w:hAnsi="Courier New" w:hint="default"/>
      </w:rPr>
    </w:lvl>
    <w:lvl w:ilvl="8" w:tplc="3CB4580A">
      <w:start w:val="1"/>
      <w:numFmt w:val="bullet"/>
      <w:lvlText w:val=""/>
      <w:lvlJc w:val="left"/>
      <w:pPr>
        <w:ind w:left="6480" w:hanging="360"/>
      </w:pPr>
      <w:rPr>
        <w:rFonts w:ascii="Wingdings" w:hAnsi="Wingdings" w:hint="default"/>
      </w:rPr>
    </w:lvl>
  </w:abstractNum>
  <w:abstractNum w:abstractNumId="12" w15:restartNumberingAfterBreak="0">
    <w:nsid w:val="6BDD1A50"/>
    <w:multiLevelType w:val="hybridMultilevel"/>
    <w:tmpl w:val="D7100CC0"/>
    <w:lvl w:ilvl="0" w:tplc="663C6A7A">
      <w:start w:val="1"/>
      <w:numFmt w:val="bullet"/>
      <w:lvlText w:val=""/>
      <w:lvlJc w:val="left"/>
      <w:pPr>
        <w:ind w:left="360" w:hanging="360"/>
      </w:pPr>
      <w:rPr>
        <w:rFonts w:ascii="Symbol" w:hAnsi="Symbol" w:hint="default"/>
      </w:rPr>
    </w:lvl>
    <w:lvl w:ilvl="1" w:tplc="6B400D66">
      <w:start w:val="1"/>
      <w:numFmt w:val="bullet"/>
      <w:lvlText w:val="o"/>
      <w:lvlJc w:val="left"/>
      <w:pPr>
        <w:ind w:left="1440" w:hanging="360"/>
      </w:pPr>
      <w:rPr>
        <w:rFonts w:ascii="Courier New" w:hAnsi="Courier New" w:hint="default"/>
      </w:rPr>
    </w:lvl>
    <w:lvl w:ilvl="2" w:tplc="452E5C38">
      <w:start w:val="1"/>
      <w:numFmt w:val="bullet"/>
      <w:lvlText w:val=""/>
      <w:lvlJc w:val="left"/>
      <w:pPr>
        <w:ind w:left="2160" w:hanging="360"/>
      </w:pPr>
      <w:rPr>
        <w:rFonts w:ascii="Wingdings" w:hAnsi="Wingdings" w:hint="default"/>
      </w:rPr>
    </w:lvl>
    <w:lvl w:ilvl="3" w:tplc="56348614">
      <w:start w:val="1"/>
      <w:numFmt w:val="bullet"/>
      <w:lvlText w:val=""/>
      <w:lvlJc w:val="left"/>
      <w:pPr>
        <w:ind w:left="2880" w:hanging="360"/>
      </w:pPr>
      <w:rPr>
        <w:rFonts w:ascii="Symbol" w:hAnsi="Symbol" w:hint="default"/>
      </w:rPr>
    </w:lvl>
    <w:lvl w:ilvl="4" w:tplc="22DA5FFE">
      <w:start w:val="1"/>
      <w:numFmt w:val="bullet"/>
      <w:lvlText w:val="o"/>
      <w:lvlJc w:val="left"/>
      <w:pPr>
        <w:ind w:left="3600" w:hanging="360"/>
      </w:pPr>
      <w:rPr>
        <w:rFonts w:ascii="Courier New" w:hAnsi="Courier New" w:hint="default"/>
      </w:rPr>
    </w:lvl>
    <w:lvl w:ilvl="5" w:tplc="F75ADD4C">
      <w:start w:val="1"/>
      <w:numFmt w:val="bullet"/>
      <w:lvlText w:val=""/>
      <w:lvlJc w:val="left"/>
      <w:pPr>
        <w:ind w:left="4320" w:hanging="360"/>
      </w:pPr>
      <w:rPr>
        <w:rFonts w:ascii="Wingdings" w:hAnsi="Wingdings" w:hint="default"/>
      </w:rPr>
    </w:lvl>
    <w:lvl w:ilvl="6" w:tplc="5F26BA38">
      <w:start w:val="1"/>
      <w:numFmt w:val="bullet"/>
      <w:lvlText w:val=""/>
      <w:lvlJc w:val="left"/>
      <w:pPr>
        <w:ind w:left="5040" w:hanging="360"/>
      </w:pPr>
      <w:rPr>
        <w:rFonts w:ascii="Symbol" w:hAnsi="Symbol" w:hint="default"/>
      </w:rPr>
    </w:lvl>
    <w:lvl w:ilvl="7" w:tplc="ACFA95A0">
      <w:start w:val="1"/>
      <w:numFmt w:val="bullet"/>
      <w:lvlText w:val="o"/>
      <w:lvlJc w:val="left"/>
      <w:pPr>
        <w:ind w:left="5760" w:hanging="360"/>
      </w:pPr>
      <w:rPr>
        <w:rFonts w:ascii="Courier New" w:hAnsi="Courier New" w:hint="default"/>
      </w:rPr>
    </w:lvl>
    <w:lvl w:ilvl="8" w:tplc="88464B88">
      <w:start w:val="1"/>
      <w:numFmt w:val="bullet"/>
      <w:lvlText w:val=""/>
      <w:lvlJc w:val="left"/>
      <w:pPr>
        <w:ind w:left="6480" w:hanging="360"/>
      </w:pPr>
      <w:rPr>
        <w:rFonts w:ascii="Wingdings" w:hAnsi="Wingdings" w:hint="default"/>
      </w:rPr>
    </w:lvl>
  </w:abstractNum>
  <w:abstractNum w:abstractNumId="13" w15:restartNumberingAfterBreak="0">
    <w:nsid w:val="6C2BBA80"/>
    <w:multiLevelType w:val="hybridMultilevel"/>
    <w:tmpl w:val="499E9728"/>
    <w:lvl w:ilvl="0" w:tplc="40E2963E">
      <w:start w:val="1"/>
      <w:numFmt w:val="bullet"/>
      <w:lvlText w:val=""/>
      <w:lvlJc w:val="left"/>
      <w:pPr>
        <w:ind w:left="720" w:hanging="360"/>
      </w:pPr>
      <w:rPr>
        <w:rFonts w:ascii="Symbol" w:hAnsi="Symbol" w:hint="default"/>
      </w:rPr>
    </w:lvl>
    <w:lvl w:ilvl="1" w:tplc="514E866A">
      <w:start w:val="1"/>
      <w:numFmt w:val="bullet"/>
      <w:lvlText w:val="o"/>
      <w:lvlJc w:val="left"/>
      <w:pPr>
        <w:ind w:left="1440" w:hanging="360"/>
      </w:pPr>
      <w:rPr>
        <w:rFonts w:ascii="Courier New" w:hAnsi="Courier New" w:hint="default"/>
      </w:rPr>
    </w:lvl>
    <w:lvl w:ilvl="2" w:tplc="F7229B58">
      <w:start w:val="1"/>
      <w:numFmt w:val="bullet"/>
      <w:lvlText w:val=""/>
      <w:lvlJc w:val="left"/>
      <w:pPr>
        <w:ind w:left="2160" w:hanging="360"/>
      </w:pPr>
      <w:rPr>
        <w:rFonts w:ascii="Wingdings" w:hAnsi="Wingdings" w:hint="default"/>
      </w:rPr>
    </w:lvl>
    <w:lvl w:ilvl="3" w:tplc="18BAEB2E">
      <w:start w:val="1"/>
      <w:numFmt w:val="bullet"/>
      <w:lvlText w:val=""/>
      <w:lvlJc w:val="left"/>
      <w:pPr>
        <w:ind w:left="2880" w:hanging="360"/>
      </w:pPr>
      <w:rPr>
        <w:rFonts w:ascii="Symbol" w:hAnsi="Symbol" w:hint="default"/>
      </w:rPr>
    </w:lvl>
    <w:lvl w:ilvl="4" w:tplc="0BC85D50">
      <w:start w:val="1"/>
      <w:numFmt w:val="bullet"/>
      <w:lvlText w:val="o"/>
      <w:lvlJc w:val="left"/>
      <w:pPr>
        <w:ind w:left="3600" w:hanging="360"/>
      </w:pPr>
      <w:rPr>
        <w:rFonts w:ascii="Courier New" w:hAnsi="Courier New" w:hint="default"/>
      </w:rPr>
    </w:lvl>
    <w:lvl w:ilvl="5" w:tplc="261EAC16">
      <w:start w:val="1"/>
      <w:numFmt w:val="bullet"/>
      <w:lvlText w:val=""/>
      <w:lvlJc w:val="left"/>
      <w:pPr>
        <w:ind w:left="4320" w:hanging="360"/>
      </w:pPr>
      <w:rPr>
        <w:rFonts w:ascii="Wingdings" w:hAnsi="Wingdings" w:hint="default"/>
      </w:rPr>
    </w:lvl>
    <w:lvl w:ilvl="6" w:tplc="353A7D92">
      <w:start w:val="1"/>
      <w:numFmt w:val="bullet"/>
      <w:lvlText w:val=""/>
      <w:lvlJc w:val="left"/>
      <w:pPr>
        <w:ind w:left="5040" w:hanging="360"/>
      </w:pPr>
      <w:rPr>
        <w:rFonts w:ascii="Symbol" w:hAnsi="Symbol" w:hint="default"/>
      </w:rPr>
    </w:lvl>
    <w:lvl w:ilvl="7" w:tplc="B734CA30">
      <w:start w:val="1"/>
      <w:numFmt w:val="bullet"/>
      <w:lvlText w:val="o"/>
      <w:lvlJc w:val="left"/>
      <w:pPr>
        <w:ind w:left="5760" w:hanging="360"/>
      </w:pPr>
      <w:rPr>
        <w:rFonts w:ascii="Courier New" w:hAnsi="Courier New" w:hint="default"/>
      </w:rPr>
    </w:lvl>
    <w:lvl w:ilvl="8" w:tplc="22D22492">
      <w:start w:val="1"/>
      <w:numFmt w:val="bullet"/>
      <w:lvlText w:val=""/>
      <w:lvlJc w:val="left"/>
      <w:pPr>
        <w:ind w:left="6480" w:hanging="360"/>
      </w:pPr>
      <w:rPr>
        <w:rFonts w:ascii="Wingdings" w:hAnsi="Wingdings" w:hint="default"/>
      </w:rPr>
    </w:lvl>
  </w:abstractNum>
  <w:abstractNum w:abstractNumId="14" w15:restartNumberingAfterBreak="0">
    <w:nsid w:val="7C3E9D77"/>
    <w:multiLevelType w:val="hybridMultilevel"/>
    <w:tmpl w:val="291A48E8"/>
    <w:lvl w:ilvl="0" w:tplc="5C467722">
      <w:start w:val="1"/>
      <w:numFmt w:val="bullet"/>
      <w:lvlText w:val=""/>
      <w:lvlJc w:val="left"/>
      <w:pPr>
        <w:ind w:left="720" w:hanging="360"/>
      </w:pPr>
      <w:rPr>
        <w:rFonts w:ascii="Symbol" w:hAnsi="Symbol" w:hint="default"/>
      </w:rPr>
    </w:lvl>
    <w:lvl w:ilvl="1" w:tplc="BAB0A822">
      <w:start w:val="1"/>
      <w:numFmt w:val="bullet"/>
      <w:lvlText w:val="o"/>
      <w:lvlJc w:val="left"/>
      <w:pPr>
        <w:ind w:left="1440" w:hanging="360"/>
      </w:pPr>
      <w:rPr>
        <w:rFonts w:ascii="Courier New" w:hAnsi="Courier New" w:hint="default"/>
      </w:rPr>
    </w:lvl>
    <w:lvl w:ilvl="2" w:tplc="9A4018FE">
      <w:start w:val="1"/>
      <w:numFmt w:val="bullet"/>
      <w:lvlText w:val=""/>
      <w:lvlJc w:val="left"/>
      <w:pPr>
        <w:ind w:left="2160" w:hanging="360"/>
      </w:pPr>
      <w:rPr>
        <w:rFonts w:ascii="Wingdings" w:hAnsi="Wingdings" w:hint="default"/>
      </w:rPr>
    </w:lvl>
    <w:lvl w:ilvl="3" w:tplc="2756872C">
      <w:start w:val="1"/>
      <w:numFmt w:val="bullet"/>
      <w:lvlText w:val=""/>
      <w:lvlJc w:val="left"/>
      <w:pPr>
        <w:ind w:left="2880" w:hanging="360"/>
      </w:pPr>
      <w:rPr>
        <w:rFonts w:ascii="Symbol" w:hAnsi="Symbol" w:hint="default"/>
      </w:rPr>
    </w:lvl>
    <w:lvl w:ilvl="4" w:tplc="066E00F6">
      <w:start w:val="1"/>
      <w:numFmt w:val="bullet"/>
      <w:lvlText w:val="o"/>
      <w:lvlJc w:val="left"/>
      <w:pPr>
        <w:ind w:left="3600" w:hanging="360"/>
      </w:pPr>
      <w:rPr>
        <w:rFonts w:ascii="Courier New" w:hAnsi="Courier New" w:hint="default"/>
      </w:rPr>
    </w:lvl>
    <w:lvl w:ilvl="5" w:tplc="52725158">
      <w:start w:val="1"/>
      <w:numFmt w:val="bullet"/>
      <w:lvlText w:val=""/>
      <w:lvlJc w:val="left"/>
      <w:pPr>
        <w:ind w:left="4320" w:hanging="360"/>
      </w:pPr>
      <w:rPr>
        <w:rFonts w:ascii="Wingdings" w:hAnsi="Wingdings" w:hint="default"/>
      </w:rPr>
    </w:lvl>
    <w:lvl w:ilvl="6" w:tplc="F82AE692">
      <w:start w:val="1"/>
      <w:numFmt w:val="bullet"/>
      <w:lvlText w:val=""/>
      <w:lvlJc w:val="left"/>
      <w:pPr>
        <w:ind w:left="5040" w:hanging="360"/>
      </w:pPr>
      <w:rPr>
        <w:rFonts w:ascii="Symbol" w:hAnsi="Symbol" w:hint="default"/>
      </w:rPr>
    </w:lvl>
    <w:lvl w:ilvl="7" w:tplc="1B1A11B6">
      <w:start w:val="1"/>
      <w:numFmt w:val="bullet"/>
      <w:lvlText w:val="o"/>
      <w:lvlJc w:val="left"/>
      <w:pPr>
        <w:ind w:left="5760" w:hanging="360"/>
      </w:pPr>
      <w:rPr>
        <w:rFonts w:ascii="Courier New" w:hAnsi="Courier New" w:hint="default"/>
      </w:rPr>
    </w:lvl>
    <w:lvl w:ilvl="8" w:tplc="B6EE7C5C">
      <w:start w:val="1"/>
      <w:numFmt w:val="bullet"/>
      <w:lvlText w:val=""/>
      <w:lvlJc w:val="left"/>
      <w:pPr>
        <w:ind w:left="6480" w:hanging="360"/>
      </w:pPr>
      <w:rPr>
        <w:rFonts w:ascii="Wingdings" w:hAnsi="Wingdings" w:hint="default"/>
      </w:rPr>
    </w:lvl>
  </w:abstractNum>
  <w:num w:numId="1" w16cid:durableId="1617522083">
    <w:abstractNumId w:val="0"/>
  </w:num>
  <w:num w:numId="2" w16cid:durableId="1144204186">
    <w:abstractNumId w:val="11"/>
  </w:num>
  <w:num w:numId="3" w16cid:durableId="1085687356">
    <w:abstractNumId w:val="8"/>
  </w:num>
  <w:num w:numId="4" w16cid:durableId="2092853135">
    <w:abstractNumId w:val="2"/>
  </w:num>
  <w:num w:numId="5" w16cid:durableId="1976913845">
    <w:abstractNumId w:val="10"/>
  </w:num>
  <w:num w:numId="6" w16cid:durableId="1134713460">
    <w:abstractNumId w:val="1"/>
  </w:num>
  <w:num w:numId="7" w16cid:durableId="685834267">
    <w:abstractNumId w:val="5"/>
  </w:num>
  <w:num w:numId="8" w16cid:durableId="698746766">
    <w:abstractNumId w:val="14"/>
  </w:num>
  <w:num w:numId="9" w16cid:durableId="2076393759">
    <w:abstractNumId w:val="6"/>
  </w:num>
  <w:num w:numId="10" w16cid:durableId="523252397">
    <w:abstractNumId w:val="12"/>
  </w:num>
  <w:num w:numId="11" w16cid:durableId="1543322894">
    <w:abstractNumId w:val="13"/>
  </w:num>
  <w:num w:numId="12" w16cid:durableId="932401981">
    <w:abstractNumId w:val="7"/>
  </w:num>
  <w:num w:numId="13" w16cid:durableId="163322201">
    <w:abstractNumId w:val="4"/>
  </w:num>
  <w:num w:numId="14" w16cid:durableId="652179228">
    <w:abstractNumId w:val="3"/>
  </w:num>
  <w:num w:numId="15" w16cid:durableId="738331149">
    <w:abstractNumId w:val="9"/>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fillcolor="white" stroke="f">
      <v:fill color="white"/>
      <v:stroke on="f"/>
    </o:shapedefaults>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284"/>
    <w:rsid w:val="0000147C"/>
    <w:rsid w:val="0003184C"/>
    <w:rsid w:val="00054BF0"/>
    <w:rsid w:val="00077482"/>
    <w:rsid w:val="0008034B"/>
    <w:rsid w:val="00082512"/>
    <w:rsid w:val="00084DC6"/>
    <w:rsid w:val="000909F7"/>
    <w:rsid w:val="000B5F22"/>
    <w:rsid w:val="000C7AB1"/>
    <w:rsid w:val="000E567D"/>
    <w:rsid w:val="00136EA2"/>
    <w:rsid w:val="00156741"/>
    <w:rsid w:val="00162D3D"/>
    <w:rsid w:val="00174EDC"/>
    <w:rsid w:val="00180C26"/>
    <w:rsid w:val="00186807"/>
    <w:rsid w:val="00193798"/>
    <w:rsid w:val="001A12BB"/>
    <w:rsid w:val="001C2E47"/>
    <w:rsid w:val="002134CE"/>
    <w:rsid w:val="0022044B"/>
    <w:rsid w:val="00221089"/>
    <w:rsid w:val="00252145"/>
    <w:rsid w:val="002816AC"/>
    <w:rsid w:val="002C30F0"/>
    <w:rsid w:val="002E4F3B"/>
    <w:rsid w:val="002F277C"/>
    <w:rsid w:val="00345EED"/>
    <w:rsid w:val="003523BE"/>
    <w:rsid w:val="003536F6"/>
    <w:rsid w:val="003710A2"/>
    <w:rsid w:val="0038602C"/>
    <w:rsid w:val="0038729A"/>
    <w:rsid w:val="003E029B"/>
    <w:rsid w:val="003E38AD"/>
    <w:rsid w:val="004008B1"/>
    <w:rsid w:val="00411D79"/>
    <w:rsid w:val="00412721"/>
    <w:rsid w:val="00446082"/>
    <w:rsid w:val="004675A0"/>
    <w:rsid w:val="004914D9"/>
    <w:rsid w:val="004A20CE"/>
    <w:rsid w:val="004A5ECD"/>
    <w:rsid w:val="004D4132"/>
    <w:rsid w:val="004D5F20"/>
    <w:rsid w:val="004D7BF5"/>
    <w:rsid w:val="004E4FFA"/>
    <w:rsid w:val="0052678B"/>
    <w:rsid w:val="00553FB3"/>
    <w:rsid w:val="00595106"/>
    <w:rsid w:val="005974C5"/>
    <w:rsid w:val="005C008B"/>
    <w:rsid w:val="005D6428"/>
    <w:rsid w:val="005E0320"/>
    <w:rsid w:val="005F3C46"/>
    <w:rsid w:val="00624E0C"/>
    <w:rsid w:val="00646A9F"/>
    <w:rsid w:val="00650BA0"/>
    <w:rsid w:val="00665436"/>
    <w:rsid w:val="00672B01"/>
    <w:rsid w:val="006939E1"/>
    <w:rsid w:val="006B49C6"/>
    <w:rsid w:val="006B775A"/>
    <w:rsid w:val="006D0E96"/>
    <w:rsid w:val="00700DAF"/>
    <w:rsid w:val="0074569A"/>
    <w:rsid w:val="0076538B"/>
    <w:rsid w:val="00766B52"/>
    <w:rsid w:val="007A4ECB"/>
    <w:rsid w:val="007C597E"/>
    <w:rsid w:val="007F1581"/>
    <w:rsid w:val="007F6796"/>
    <w:rsid w:val="00801284"/>
    <w:rsid w:val="00814685"/>
    <w:rsid w:val="00814BC0"/>
    <w:rsid w:val="00817DD8"/>
    <w:rsid w:val="00831ED5"/>
    <w:rsid w:val="00846C62"/>
    <w:rsid w:val="008761DF"/>
    <w:rsid w:val="00894738"/>
    <w:rsid w:val="008A406F"/>
    <w:rsid w:val="008A7818"/>
    <w:rsid w:val="008C1DE6"/>
    <w:rsid w:val="008C2E25"/>
    <w:rsid w:val="008F7D97"/>
    <w:rsid w:val="00902F89"/>
    <w:rsid w:val="00946F12"/>
    <w:rsid w:val="00982BEC"/>
    <w:rsid w:val="0098774A"/>
    <w:rsid w:val="00987ACC"/>
    <w:rsid w:val="009B19D3"/>
    <w:rsid w:val="009B2D6C"/>
    <w:rsid w:val="009B3523"/>
    <w:rsid w:val="009C230D"/>
    <w:rsid w:val="00A00587"/>
    <w:rsid w:val="00A11914"/>
    <w:rsid w:val="00A255B4"/>
    <w:rsid w:val="00A43DB0"/>
    <w:rsid w:val="00A76A56"/>
    <w:rsid w:val="00A83C4A"/>
    <w:rsid w:val="00AA713C"/>
    <w:rsid w:val="00AC70E3"/>
    <w:rsid w:val="00AD2B88"/>
    <w:rsid w:val="00B139E8"/>
    <w:rsid w:val="00B242A9"/>
    <w:rsid w:val="00B30085"/>
    <w:rsid w:val="00BA26F3"/>
    <w:rsid w:val="00BB30F3"/>
    <w:rsid w:val="00BC1183"/>
    <w:rsid w:val="00BE4292"/>
    <w:rsid w:val="00BF4649"/>
    <w:rsid w:val="00C10D59"/>
    <w:rsid w:val="00C14938"/>
    <w:rsid w:val="00C61785"/>
    <w:rsid w:val="00C63FB8"/>
    <w:rsid w:val="00C66101"/>
    <w:rsid w:val="00CB023F"/>
    <w:rsid w:val="00CE3DD0"/>
    <w:rsid w:val="00CF4A56"/>
    <w:rsid w:val="00D2613D"/>
    <w:rsid w:val="00D80ADE"/>
    <w:rsid w:val="00D84A5A"/>
    <w:rsid w:val="00D90D6B"/>
    <w:rsid w:val="00DB12BF"/>
    <w:rsid w:val="00DB5007"/>
    <w:rsid w:val="00DE1C6E"/>
    <w:rsid w:val="00DF6D2B"/>
    <w:rsid w:val="00E366F8"/>
    <w:rsid w:val="00E7391D"/>
    <w:rsid w:val="00E77540"/>
    <w:rsid w:val="00E87C8D"/>
    <w:rsid w:val="00EB7400"/>
    <w:rsid w:val="00ED4C89"/>
    <w:rsid w:val="00ED7A18"/>
    <w:rsid w:val="00EE59C8"/>
    <w:rsid w:val="00EF47F4"/>
    <w:rsid w:val="00F024E2"/>
    <w:rsid w:val="00F13D38"/>
    <w:rsid w:val="00F20A3F"/>
    <w:rsid w:val="00F4647C"/>
    <w:rsid w:val="00F566D4"/>
    <w:rsid w:val="00F73441"/>
    <w:rsid w:val="00F80FA3"/>
    <w:rsid w:val="00F90CEE"/>
    <w:rsid w:val="00FD567B"/>
    <w:rsid w:val="00FE30F5"/>
    <w:rsid w:val="05A0E990"/>
    <w:rsid w:val="0D76DB20"/>
    <w:rsid w:val="1A3AE4C5"/>
    <w:rsid w:val="234389EB"/>
    <w:rsid w:val="23E9EB4D"/>
    <w:rsid w:val="2422CE43"/>
    <w:rsid w:val="25129EFD"/>
    <w:rsid w:val="2539E3D7"/>
    <w:rsid w:val="28BBAD8A"/>
    <w:rsid w:val="2A3C7E47"/>
    <w:rsid w:val="2B854BAB"/>
    <w:rsid w:val="2F85D0DE"/>
    <w:rsid w:val="350FAA01"/>
    <w:rsid w:val="381D2341"/>
    <w:rsid w:val="3B3DC5FA"/>
    <w:rsid w:val="3EACAA63"/>
    <w:rsid w:val="4340FFCF"/>
    <w:rsid w:val="46B39C38"/>
    <w:rsid w:val="561BD373"/>
    <w:rsid w:val="5A9CF3DF"/>
    <w:rsid w:val="6627453E"/>
    <w:rsid w:val="6925CDF3"/>
    <w:rsid w:val="7310F3C7"/>
    <w:rsid w:val="7456E010"/>
    <w:rsid w:val="753023AF"/>
    <w:rsid w:val="7574A534"/>
    <w:rsid w:val="7F1FC83E"/>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stroke="f">
      <v:fill color="white"/>
      <v:stroke on="f"/>
    </o:shapedefaults>
    <o:shapelayout v:ext="edit">
      <o:idmap v:ext="edit" data="2"/>
    </o:shapelayout>
  </w:shapeDefaults>
  <w:decimalSymbol w:val="."/>
  <w:listSeparator w:val=","/>
  <w14:docId w14:val="16658B65"/>
  <w15:chartTrackingRefBased/>
  <w15:docId w15:val="{5F9D082C-A1E6-4B16-9102-D75F092D12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lang w:eastAsia="en-GB"/>
    </w:rPr>
  </w:style>
  <w:style w:type="paragraph" w:styleId="Heading2">
    <w:name w:val="heading 2"/>
    <w:basedOn w:val="Normal"/>
    <w:next w:val="Normal"/>
    <w:link w:val="Heading2Char"/>
    <w:qFormat/>
    <w:rsid w:val="00665436"/>
    <w:pPr>
      <w:keepNext/>
      <w:outlineLvl w:val="1"/>
    </w:pPr>
    <w:rPr>
      <w:rFonts w:ascii="Arial" w:hAnsi="Arial" w:cs="Arial"/>
      <w:b/>
      <w:sz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153"/>
        <w:tab w:val="right" w:pos="8306"/>
      </w:tabs>
    </w:pPr>
  </w:style>
  <w:style w:type="paragraph" w:styleId="Footer">
    <w:name w:val="footer"/>
    <w:basedOn w:val="Normal"/>
    <w:link w:val="FooterChar"/>
    <w:pPr>
      <w:tabs>
        <w:tab w:val="center" w:pos="4153"/>
        <w:tab w:val="right" w:pos="8306"/>
      </w:tabs>
    </w:pPr>
  </w:style>
  <w:style w:type="character" w:styleId="Hyperlink">
    <w:name w:val="Hyperlink"/>
    <w:rPr>
      <w:color w:val="0000FF"/>
      <w:u w:val="single"/>
    </w:rPr>
  </w:style>
  <w:style w:type="character" w:styleId="FollowedHyperlink">
    <w:name w:val="FollowedHyperlink"/>
    <w:rsid w:val="000909F7"/>
    <w:rPr>
      <w:color w:val="800080"/>
      <w:u w:val="single"/>
    </w:rPr>
  </w:style>
  <w:style w:type="character" w:customStyle="1" w:styleId="Heading2Char">
    <w:name w:val="Heading 2 Char"/>
    <w:link w:val="Heading2"/>
    <w:rsid w:val="00665436"/>
    <w:rPr>
      <w:rFonts w:ascii="Arial" w:hAnsi="Arial" w:cs="Arial"/>
      <w:b/>
      <w:sz w:val="24"/>
      <w:lang w:val="en-GB"/>
    </w:rPr>
  </w:style>
  <w:style w:type="paragraph" w:styleId="BodyText3">
    <w:name w:val="Body Text 3"/>
    <w:basedOn w:val="Normal"/>
    <w:link w:val="BodyText3Char"/>
    <w:unhideWhenUsed/>
    <w:rsid w:val="003710A2"/>
    <w:pPr>
      <w:tabs>
        <w:tab w:val="num" w:pos="360"/>
      </w:tabs>
      <w:overflowPunct w:val="0"/>
      <w:autoSpaceDE w:val="0"/>
      <w:autoSpaceDN w:val="0"/>
      <w:adjustRightInd w:val="0"/>
      <w:spacing w:after="240"/>
      <w:jc w:val="both"/>
    </w:pPr>
    <w:rPr>
      <w:rFonts w:ascii="Arial" w:hAnsi="Arial" w:cs="Arial"/>
      <w:sz w:val="22"/>
      <w:lang w:val="en-US"/>
    </w:rPr>
  </w:style>
  <w:style w:type="character" w:customStyle="1" w:styleId="BodyText3Char">
    <w:name w:val="Body Text 3 Char"/>
    <w:link w:val="BodyText3"/>
    <w:rsid w:val="003710A2"/>
    <w:rPr>
      <w:rFonts w:ascii="Arial" w:hAnsi="Arial" w:cs="Arial"/>
      <w:sz w:val="22"/>
      <w:lang w:val="en-US"/>
    </w:rPr>
  </w:style>
  <w:style w:type="paragraph" w:styleId="BalloonText">
    <w:name w:val="Balloon Text"/>
    <w:basedOn w:val="Normal"/>
    <w:link w:val="BalloonTextChar"/>
    <w:rsid w:val="00CB023F"/>
    <w:rPr>
      <w:rFonts w:ascii="Tahoma" w:hAnsi="Tahoma" w:cs="Tahoma"/>
      <w:sz w:val="16"/>
      <w:szCs w:val="16"/>
    </w:rPr>
  </w:style>
  <w:style w:type="character" w:customStyle="1" w:styleId="BalloonTextChar">
    <w:name w:val="Balloon Text Char"/>
    <w:link w:val="BalloonText"/>
    <w:rsid w:val="00CB023F"/>
    <w:rPr>
      <w:rFonts w:ascii="Tahoma" w:hAnsi="Tahoma" w:cs="Tahoma"/>
      <w:sz w:val="16"/>
      <w:szCs w:val="16"/>
    </w:rPr>
  </w:style>
  <w:style w:type="table" w:styleId="TableGrid">
    <w:name w:val="Table Grid"/>
    <w:basedOn w:val="TableNormal"/>
    <w:uiPriority w:val="59"/>
    <w:rsid w:val="001A12B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14685"/>
    <w:pPr>
      <w:spacing w:after="200" w:line="276" w:lineRule="auto"/>
      <w:ind w:left="720"/>
      <w:contextualSpacing/>
    </w:pPr>
    <w:rPr>
      <w:rFonts w:ascii="Calibri" w:eastAsia="Calibri" w:hAnsi="Calibri"/>
      <w:sz w:val="22"/>
      <w:szCs w:val="22"/>
      <w:lang w:eastAsia="en-US"/>
    </w:rPr>
  </w:style>
  <w:style w:type="paragraph" w:styleId="BodyText">
    <w:name w:val="Body Text"/>
    <w:basedOn w:val="Normal"/>
    <w:link w:val="BodyTextChar"/>
    <w:rsid w:val="004008B1"/>
    <w:pPr>
      <w:spacing w:after="120"/>
    </w:pPr>
  </w:style>
  <w:style w:type="character" w:customStyle="1" w:styleId="BodyTextChar">
    <w:name w:val="Body Text Char"/>
    <w:basedOn w:val="DefaultParagraphFont"/>
    <w:link w:val="BodyText"/>
    <w:rsid w:val="004008B1"/>
  </w:style>
  <w:style w:type="paragraph" w:styleId="NoSpacing">
    <w:name w:val="No Spacing"/>
    <w:uiPriority w:val="1"/>
    <w:qFormat/>
    <w:rsid w:val="004008B1"/>
    <w:rPr>
      <w:lang w:eastAsia="en-GB"/>
    </w:rPr>
  </w:style>
  <w:style w:type="character" w:customStyle="1" w:styleId="FooterChar">
    <w:name w:val="Footer Char"/>
    <w:basedOn w:val="DefaultParagraphFont"/>
    <w:link w:val="Footer"/>
    <w:rsid w:val="003E38AD"/>
    <w:rPr>
      <w:lang w:eastAsia="en-GB"/>
    </w:rPr>
  </w:style>
  <w:style w:type="character" w:customStyle="1" w:styleId="Style2">
    <w:name w:val="Style2"/>
    <w:basedOn w:val="DefaultParagraphFont"/>
    <w:uiPriority w:val="1"/>
    <w:rsid w:val="05A0E990"/>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010082">
      <w:bodyDiv w:val="1"/>
      <w:marLeft w:val="0"/>
      <w:marRight w:val="0"/>
      <w:marTop w:val="0"/>
      <w:marBottom w:val="0"/>
      <w:divBdr>
        <w:top w:val="none" w:sz="0" w:space="0" w:color="auto"/>
        <w:left w:val="none" w:sz="0" w:space="0" w:color="auto"/>
        <w:bottom w:val="none" w:sz="0" w:space="0" w:color="auto"/>
        <w:right w:val="none" w:sz="0" w:space="0" w:color="auto"/>
      </w:divBdr>
    </w:div>
    <w:div w:id="610748619">
      <w:bodyDiv w:val="1"/>
      <w:marLeft w:val="0"/>
      <w:marRight w:val="0"/>
      <w:marTop w:val="0"/>
      <w:marBottom w:val="0"/>
      <w:divBdr>
        <w:top w:val="none" w:sz="0" w:space="0" w:color="auto"/>
        <w:left w:val="none" w:sz="0" w:space="0" w:color="auto"/>
        <w:bottom w:val="none" w:sz="0" w:space="0" w:color="auto"/>
        <w:right w:val="none" w:sz="0" w:space="0" w:color="auto"/>
      </w:divBdr>
    </w:div>
    <w:div w:id="1173884862">
      <w:bodyDiv w:val="1"/>
      <w:marLeft w:val="0"/>
      <w:marRight w:val="0"/>
      <w:marTop w:val="0"/>
      <w:marBottom w:val="0"/>
      <w:divBdr>
        <w:top w:val="none" w:sz="0" w:space="0" w:color="auto"/>
        <w:left w:val="none" w:sz="0" w:space="0" w:color="auto"/>
        <w:bottom w:val="none" w:sz="0" w:space="0" w:color="auto"/>
        <w:right w:val="none" w:sz="0" w:space="0" w:color="auto"/>
      </w:divBdr>
    </w:div>
    <w:div w:id="1176456727">
      <w:bodyDiv w:val="1"/>
      <w:marLeft w:val="0"/>
      <w:marRight w:val="0"/>
      <w:marTop w:val="0"/>
      <w:marBottom w:val="0"/>
      <w:divBdr>
        <w:top w:val="none" w:sz="0" w:space="0" w:color="auto"/>
        <w:left w:val="none" w:sz="0" w:space="0" w:color="auto"/>
        <w:bottom w:val="none" w:sz="0" w:space="0" w:color="auto"/>
        <w:right w:val="none" w:sz="0" w:space="0" w:color="auto"/>
      </w:divBdr>
    </w:div>
    <w:div w:id="1631744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generate-uk.org/"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My%20Documents\Osei\Templates\Standard%20Letter.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f70344a5-293e-48e6-888a-06f1e3290144">
      <UserInfo>
        <DisplayName>Madeleine Dieng</DisplayName>
        <AccountId>189</AccountId>
        <AccountType/>
      </UserInfo>
    </SharedWithUsers>
    <_Flow_SignoffStatus xmlns="f6c1dfad-3291-4d8d-84eb-f2d9b82f8cfb" xsi:nil="true"/>
    <TaxCatchAll xmlns="f70344a5-293e-48e6-888a-06f1e3290144" xsi:nil="true"/>
    <lcf76f155ced4ddcb4097134ff3c332f xmlns="f6c1dfad-3291-4d8d-84eb-f2d9b82f8cfb">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LongProperties xmlns="http://schemas.microsoft.com/office/2006/metadata/longProperties"/>
</file>

<file path=customXml/item4.xml><?xml version="1.0" encoding="utf-8"?>
<b:Sources xmlns:b="http://schemas.openxmlformats.org/officeDocument/2006/bibliography" xmlns="http://schemas.openxmlformats.org/officeDocument/2006/bibliography" SelectedStyle="" StyleName=""/>
</file>

<file path=customXml/item5.xml><?xml version="1.0" encoding="utf-8"?>
<ct:contentTypeSchema xmlns:ct="http://schemas.microsoft.com/office/2006/metadata/contentType" xmlns:ma="http://schemas.microsoft.com/office/2006/metadata/properties/metaAttributes" ct:_="" ma:_="" ma:contentTypeName="Document" ma:contentTypeID="0x010100A1F0A6E4D19F2D4988D9FEDA7CAF75FF" ma:contentTypeVersion="19" ma:contentTypeDescription="Create a new document." ma:contentTypeScope="" ma:versionID="b3f58155f6282d2f3baa9c827d2aad99">
  <xsd:schema xmlns:xsd="http://www.w3.org/2001/XMLSchema" xmlns:xs="http://www.w3.org/2001/XMLSchema" xmlns:p="http://schemas.microsoft.com/office/2006/metadata/properties" xmlns:ns2="f6c1dfad-3291-4d8d-84eb-f2d9b82f8cfb" xmlns:ns3="f70344a5-293e-48e6-888a-06f1e3290144" targetNamespace="http://schemas.microsoft.com/office/2006/metadata/properties" ma:root="true" ma:fieldsID="b5f48725b36a9edea2311b3b120326fa" ns2:_="" ns3:_="">
    <xsd:import namespace="f6c1dfad-3291-4d8d-84eb-f2d9b82f8cfb"/>
    <xsd:import namespace="f70344a5-293e-48e6-888a-06f1e329014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_Flow_SignoffStatus" minOccurs="0"/>
                <xsd:element ref="ns2:MediaServiceObjectDetectorVersions" minOccurs="0"/>
                <xsd:element ref="ns2:MediaServiceSearchPropertie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c1dfad-3291-4d8d-84eb-f2d9b82f8c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_Flow_SignoffStatus" ma:index="20" nillable="true" ma:displayName="Sign-off status" ma:internalName="Sign_x002d_off_x0020_status">
      <xsd:simpleType>
        <xsd:restriction base="dms:Text"/>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2b45a371-0e24-4b98-9a0c-8faf2c2b0fe5" ma:termSetId="09814cd3-568e-fe90-9814-8d621ff8fb84" ma:anchorId="fba54fb3-c3e1-fe81-a776-ca4b69148c4d" ma:open="true" ma:isKeyword="false">
      <xsd:complexType>
        <xsd:sequence>
          <xsd:element ref="pc:Terms" minOccurs="0" maxOccurs="1"/>
        </xsd:sequence>
      </xsd:complexType>
    </xsd:element>
    <xsd:element name="MediaLengthInSeconds" ma:index="26"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70344a5-293e-48e6-888a-06f1e3290144"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5" nillable="true" ma:displayName="Taxonomy Catch All Column" ma:hidden="true" ma:list="{646dedfd-883b-489b-b8dc-8e68c6980cb3}" ma:internalName="TaxCatchAll" ma:showField="CatchAllData" ma:web="f70344a5-293e-48e6-888a-06f1e329014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B83F16F-9C63-49F3-8504-E6F4D185A3A6}">
  <ds:schemaRefs>
    <ds:schemaRef ds:uri="http://schemas.microsoft.com/office/2006/metadata/properties"/>
    <ds:schemaRef ds:uri="http://schemas.microsoft.com/office/infopath/2007/PartnerControls"/>
    <ds:schemaRef ds:uri="f70344a5-293e-48e6-888a-06f1e3290144"/>
    <ds:schemaRef ds:uri="f6c1dfad-3291-4d8d-84eb-f2d9b82f8cfb"/>
  </ds:schemaRefs>
</ds:datastoreItem>
</file>

<file path=customXml/itemProps2.xml><?xml version="1.0" encoding="utf-8"?>
<ds:datastoreItem xmlns:ds="http://schemas.openxmlformats.org/officeDocument/2006/customXml" ds:itemID="{9AECC966-F133-4607-84F2-52F3EA349FA2}">
  <ds:schemaRefs>
    <ds:schemaRef ds:uri="http://schemas.microsoft.com/sharepoint/v3/contenttype/forms"/>
  </ds:schemaRefs>
</ds:datastoreItem>
</file>

<file path=customXml/itemProps3.xml><?xml version="1.0" encoding="utf-8"?>
<ds:datastoreItem xmlns:ds="http://schemas.openxmlformats.org/officeDocument/2006/customXml" ds:itemID="{8DF41DD6-6993-46C5-8DD9-A1F2E93BB955}">
  <ds:schemaRefs>
    <ds:schemaRef ds:uri="http://schemas.microsoft.com/office/2006/metadata/longProperties"/>
  </ds:schemaRefs>
</ds:datastoreItem>
</file>

<file path=customXml/itemProps4.xml><?xml version="1.0" encoding="utf-8"?>
<ds:datastoreItem xmlns:ds="http://schemas.openxmlformats.org/officeDocument/2006/customXml" ds:itemID="{66237E6F-F3F6-438A-8B37-A51507A710E0}">
  <ds:schemaRefs>
    <ds:schemaRef ds:uri="http://schemas.openxmlformats.org/officeDocument/2006/bibliography"/>
  </ds:schemaRefs>
</ds:datastoreItem>
</file>

<file path=customXml/itemProps5.xml><?xml version="1.0" encoding="utf-8"?>
<ds:datastoreItem xmlns:ds="http://schemas.openxmlformats.org/officeDocument/2006/customXml" ds:itemID="{52F83719-46A9-4E4A-8FD8-5736E50592A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c1dfad-3291-4d8d-84eb-f2d9b82f8cfb"/>
    <ds:schemaRef ds:uri="f70344a5-293e-48e6-888a-06f1e329014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Standard Letter</Template>
  <TotalTime>1</TotalTime>
  <Pages>5</Pages>
  <Words>1532</Words>
  <Characters>8735</Characters>
  <Application>Microsoft Office Word</Application>
  <DocSecurity>0</DocSecurity>
  <Lines>72</Lines>
  <Paragraphs>20</Paragraphs>
  <ScaleCrop>false</ScaleCrop>
  <Company>Hewlett-Packard Company</Company>
  <LinksUpToDate>false</LinksUpToDate>
  <CharactersWithSpaces>10247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Susan.Saker</dc:creator>
  <cp:keywords/>
  <cp:lastModifiedBy>Farah Rashid</cp:lastModifiedBy>
  <cp:revision>3</cp:revision>
  <cp:lastPrinted>2019-03-22T23:18:00Z</cp:lastPrinted>
  <dcterms:created xsi:type="dcterms:W3CDTF">2026-07-08T10:58:00Z</dcterms:created>
  <dcterms:modified xsi:type="dcterms:W3CDTF">2026-07-08T10:59:00Z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Editor">
    <vt:lpwstr>Aloysius de Menezes</vt:lpwstr>
  </property>
  <property fmtid="{D5CDD505-2E9C-101B-9397-08002B2CF9AE}" pid="3" name="ComplianceAssetId">
    <vt:lpwstr/>
  </property>
  <property fmtid="{D5CDD505-2E9C-101B-9397-08002B2CF9AE}" pid="4" name="_ExtendedDescription">
    <vt:lpwstr/>
  </property>
  <property fmtid="{D5CDD505-2E9C-101B-9397-08002B2CF9AE}" pid="5" name="display_urn:schemas-microsoft-com:office:office#Author">
    <vt:lpwstr>Aloysius de Menezes</vt:lpwstr>
  </property>
  <property fmtid="{D5CDD505-2E9C-101B-9397-08002B2CF9AE}" pid="6" name="TriggerFlowInfo">
    <vt:lpwstr/>
  </property>
  <property fmtid="{D5CDD505-2E9C-101B-9397-08002B2CF9AE}" pid="7" name="ContentTypeId">
    <vt:lpwstr>0x010100A1F0A6E4D19F2D4988D9FEDA7CAF75FF</vt:lpwstr>
  </property>
  <property fmtid="{D5CDD505-2E9C-101B-9397-08002B2CF9AE}" pid="8" name="display_urn:schemas-microsoft-com:office:office#SharedWithUsers">
    <vt:lpwstr>Madeleine Dieng</vt:lpwstr>
  </property>
  <property fmtid="{D5CDD505-2E9C-101B-9397-08002B2CF9AE}" pid="9" name="SharedWithUsers">
    <vt:lpwstr>189;#Madeleine Dieng</vt:lpwstr>
  </property>
  <property fmtid="{D5CDD505-2E9C-101B-9397-08002B2CF9AE}" pid="10" name="MediaServiceImageTags">
    <vt:lpwstr/>
  </property>
</Properties>
</file>